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rFonts w:hint="default" w:eastAsia="Times New Roman"/>
          <w:b/>
          <w:bCs/>
          <w:color w:val="FF0000"/>
          <w:szCs w:val="28"/>
          <w:lang w:val="en-US"/>
        </w:rPr>
      </w:pPr>
      <w:r>
        <w:rPr>
          <w:rFonts w:eastAsia="Times New Roman"/>
          <w:b/>
          <w:bCs/>
          <w:color w:val="FF0000"/>
          <w:szCs w:val="28"/>
          <w:lang w:val="nl-NL"/>
        </w:rPr>
        <w:t xml:space="preserve">ĐẠO ĐỨC </w:t>
      </w:r>
      <w:r>
        <w:rPr>
          <w:rFonts w:hint="default" w:eastAsia="Times New Roman"/>
          <w:b/>
          <w:bCs/>
          <w:color w:val="FF0000"/>
          <w:szCs w:val="28"/>
          <w:lang w:val="en-US"/>
        </w:rPr>
        <w:t>TUẦN 21 ĐẾN TUẦN 22</w:t>
      </w:r>
    </w:p>
    <w:p>
      <w:pPr>
        <w:spacing w:line="288" w:lineRule="auto"/>
        <w:ind w:left="720" w:hanging="720"/>
        <w:jc w:val="center"/>
        <w:rPr>
          <w:rFonts w:eastAsia="Times New Roman"/>
          <w:b/>
          <w:bCs/>
          <w:szCs w:val="28"/>
          <w:u w:val="single"/>
          <w:lang w:val="nl-NL"/>
        </w:rPr>
      </w:pPr>
      <w:r>
        <w:rPr>
          <w:rFonts w:eastAsia="Times New Roman"/>
          <w:b/>
          <w:bCs/>
          <w:szCs w:val="28"/>
          <w:lang w:val="nl-NL"/>
        </w:rPr>
        <w:t>CHỦ ĐỀ 6: THIẾT LẬP QUAN HỆ BẠN BÈ</w:t>
      </w:r>
    </w:p>
    <w:p>
      <w:pPr>
        <w:spacing w:line="288" w:lineRule="auto"/>
        <w:ind w:left="720" w:hanging="720"/>
        <w:jc w:val="center"/>
        <w:rPr>
          <w:rFonts w:eastAsia="Times New Roman"/>
          <w:b/>
          <w:bCs/>
          <w:color w:val="FF0000"/>
          <w:szCs w:val="28"/>
          <w:lang w:val="nl-NL"/>
        </w:rPr>
      </w:pPr>
      <w:r>
        <w:rPr>
          <w:rFonts w:eastAsia="Times New Roman"/>
          <w:b/>
          <w:bCs/>
          <w:color w:val="FF0000"/>
          <w:szCs w:val="28"/>
          <w:lang w:val="nl-NL"/>
        </w:rPr>
        <w:t>Bài 6: THIẾT LẬP QUAN HỆ BẠN BÈ (</w:t>
      </w:r>
      <w:r>
        <w:rPr>
          <w:rFonts w:hint="default" w:eastAsia="Times New Roman"/>
          <w:b/>
          <w:bCs/>
          <w:color w:val="FF0000"/>
          <w:szCs w:val="28"/>
          <w:lang w:val="en-US"/>
        </w:rPr>
        <w:t xml:space="preserve"> 2 TIẾT</w:t>
      </w:r>
      <w:r>
        <w:rPr>
          <w:rFonts w:eastAsia="Times New Roman"/>
          <w:b/>
          <w:bCs/>
          <w:color w:val="FF0000"/>
          <w:szCs w:val="28"/>
          <w:lang w:val="nl-NL"/>
        </w:rPr>
        <w:t>)</w:t>
      </w:r>
    </w:p>
    <w:p>
      <w:pPr>
        <w:spacing w:line="288" w:lineRule="auto"/>
        <w:ind w:left="720" w:hanging="720"/>
        <w:jc w:val="center"/>
        <w:rPr>
          <w:rFonts w:eastAsia="Times New Roman"/>
          <w:b/>
          <w:bCs/>
          <w:color w:val="FF0000"/>
          <w:szCs w:val="28"/>
          <w:lang w:val="nl-NL"/>
        </w:rPr>
      </w:pPr>
    </w:p>
    <w:p>
      <w:pPr>
        <w:spacing w:line="288" w:lineRule="auto"/>
        <w:ind w:firstLine="360"/>
        <w:rPr>
          <w:rFonts w:eastAsia="Times New Roman"/>
          <w:b/>
          <w:bCs/>
          <w:szCs w:val="28"/>
          <w:lang w:val="nl-NL"/>
        </w:rPr>
      </w:pPr>
      <w:r>
        <w:rPr>
          <w:rFonts w:eastAsia="Times New Roman"/>
          <w:b/>
          <w:bCs/>
          <w:szCs w:val="28"/>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rPr>
          <w:lang w:val="nl-NL"/>
        </w:rPr>
      </w:pPr>
      <w:r>
        <w:rPr>
          <w:rFonts w:hint="default"/>
          <w:b/>
          <w:bCs/>
          <w:lang w:val="en-US"/>
        </w:rPr>
        <w:t xml:space="preserve">1.1. </w:t>
      </w:r>
      <w:r>
        <w:rPr>
          <w:lang w:val="nl-NL"/>
        </w:rPr>
        <w:t>Biết vì sao cần thiết lập quan hệ bạn bè.</w:t>
      </w:r>
    </w:p>
    <w:p>
      <w:pPr>
        <w:spacing w:line="288" w:lineRule="auto"/>
        <w:ind w:firstLine="772" w:firstLineChars="276"/>
        <w:jc w:val="both"/>
        <w:rPr>
          <w:lang w:val="nl-NL"/>
        </w:rPr>
      </w:pPr>
      <w:r>
        <w:rPr>
          <w:lang w:val="nl-NL"/>
        </w:rPr>
        <w:t>- Nhận biết được cách đơn giản để thiết lập quan hệ bạn bè</w:t>
      </w:r>
    </w:p>
    <w:p>
      <w:pPr>
        <w:spacing w:line="288" w:lineRule="auto"/>
        <w:ind w:firstLine="420" w:firstLineChars="150"/>
        <w:jc w:val="both"/>
        <w:rPr>
          <w:szCs w:val="28"/>
          <w:lang w:val="nl-NL"/>
        </w:rPr>
      </w:pPr>
      <w:r>
        <w:rPr>
          <w:rFonts w:hint="default"/>
          <w:b/>
          <w:bCs/>
          <w:szCs w:val="28"/>
          <w:lang w:val="en-US"/>
        </w:rPr>
        <w:t>1.2.</w:t>
      </w:r>
      <w:r>
        <w:rPr>
          <w:szCs w:val="28"/>
          <w:lang w:val="nl-NL"/>
        </w:rPr>
        <w:t>Thiết lập được mối quan hệ bạn bè ở trường học và làng xóm, khối phố.</w:t>
      </w:r>
    </w:p>
    <w:p>
      <w:pPr>
        <w:spacing w:line="288" w:lineRule="auto"/>
        <w:ind w:firstLine="360"/>
        <w:jc w:val="both"/>
        <w:rPr>
          <w:rFonts w:eastAsia="Times New Roman"/>
          <w:b/>
          <w:szCs w:val="28"/>
          <w:lang w:val="nl-NL"/>
        </w:rPr>
      </w:pPr>
      <w:r>
        <w:rPr>
          <w:rFonts w:eastAsia="Times New Roman"/>
          <w:b/>
          <w:szCs w:val="28"/>
          <w:lang w:val="nl-NL"/>
        </w:rPr>
        <w:t>2. Năng lực chung.</w:t>
      </w:r>
    </w:p>
    <w:p>
      <w:pPr>
        <w:spacing w:line="288" w:lineRule="auto"/>
        <w:ind w:firstLine="360"/>
        <w:jc w:val="both"/>
        <w:rPr>
          <w:rFonts w:eastAsia="Times New Roman"/>
          <w:szCs w:val="28"/>
          <w:lang w:val="nl-NL"/>
        </w:rPr>
      </w:pPr>
      <w:r>
        <w:rPr>
          <w:rFonts w:eastAsia="Times New Roman"/>
          <w:szCs w:val="28"/>
          <w:lang w:val="nl-NL"/>
        </w:rPr>
        <w:t xml:space="preserve">- Năng lực tự chủ, tự học: </w:t>
      </w:r>
      <w:r>
        <w:rPr>
          <w:szCs w:val="28"/>
          <w:lang w:val="nl-NL"/>
        </w:rPr>
        <w:t>Biết tự chủ tự học, tự điều chỉnh hành vi, thái độ lời nói và việc làm để thiết lập quan hệ bạn bè</w:t>
      </w:r>
      <w:r>
        <w:rPr>
          <w:rFonts w:eastAsia="Times New Roman"/>
          <w:szCs w:val="28"/>
          <w:lang w:val="nl-NL"/>
        </w:rPr>
        <w:t>.</w:t>
      </w:r>
    </w:p>
    <w:p>
      <w:pPr>
        <w:spacing w:line="288" w:lineRule="auto"/>
        <w:ind w:firstLine="360"/>
        <w:jc w:val="both"/>
        <w:rPr>
          <w:rFonts w:eastAsia="Times New Roman"/>
          <w:szCs w:val="28"/>
          <w:lang w:val="nl-NL"/>
        </w:rPr>
      </w:pPr>
      <w:r>
        <w:rPr>
          <w:rFonts w:eastAsia="Times New Roman"/>
          <w:szCs w:val="28"/>
          <w:lang w:val="nl-NL"/>
        </w:rPr>
        <w:t>- Năng lực giải quyết vấn đề và sáng tạo: Biết tìm hiểu và tham gia những hoạt động để thiết lập quan hệ bạn bè.</w:t>
      </w:r>
    </w:p>
    <w:p>
      <w:pPr>
        <w:spacing w:line="288" w:lineRule="auto"/>
        <w:ind w:firstLine="360"/>
        <w:jc w:val="both"/>
        <w:rPr>
          <w:rFonts w:eastAsia="Times New Roman"/>
          <w:szCs w:val="28"/>
          <w:lang w:val="nl-NL"/>
        </w:rPr>
      </w:pPr>
      <w:r>
        <w:rPr>
          <w:rFonts w:eastAsia="Times New Roman"/>
          <w:szCs w:val="28"/>
          <w:lang w:val="nl-NL"/>
        </w:rPr>
        <w:t>- Năng lực giao tiếp và hợp tác: Biết trao đổi, góp ý cùng bạn trong hoạt động nhóm.</w:t>
      </w:r>
    </w:p>
    <w:p>
      <w:pPr>
        <w:spacing w:line="288" w:lineRule="auto"/>
        <w:ind w:firstLine="360"/>
        <w:jc w:val="both"/>
        <w:rPr>
          <w:rFonts w:eastAsia="Times New Roman"/>
          <w:b/>
          <w:szCs w:val="28"/>
          <w:lang w:val="nl-NL"/>
        </w:rPr>
      </w:pPr>
      <w:r>
        <w:rPr>
          <w:rFonts w:eastAsia="Times New Roman"/>
          <w:b/>
          <w:szCs w:val="28"/>
          <w:lang w:val="nl-NL"/>
        </w:rPr>
        <w:t>3. Phẩm chất.</w:t>
      </w:r>
    </w:p>
    <w:p>
      <w:pPr>
        <w:spacing w:line="288" w:lineRule="auto"/>
        <w:ind w:firstLine="360"/>
        <w:jc w:val="both"/>
        <w:rPr>
          <w:rFonts w:eastAsia="Times New Roman"/>
          <w:szCs w:val="28"/>
          <w:lang w:val="nl-NL"/>
        </w:rPr>
      </w:pPr>
      <w:r>
        <w:rPr>
          <w:rFonts w:eastAsia="Times New Roman"/>
          <w:szCs w:val="28"/>
          <w:lang w:val="nl-NL"/>
        </w:rPr>
        <w:t>- Phẩm chất nhân ái: Yêu mến, quý trọng bạn bè.</w:t>
      </w:r>
    </w:p>
    <w:p>
      <w:pPr>
        <w:spacing w:line="288" w:lineRule="auto"/>
        <w:ind w:firstLine="360"/>
        <w:jc w:val="both"/>
        <w:rPr>
          <w:rFonts w:eastAsia="Times New Roman"/>
          <w:szCs w:val="28"/>
          <w:lang w:val="nl-NL"/>
        </w:rPr>
      </w:pPr>
      <w:r>
        <w:rPr>
          <w:rFonts w:eastAsia="Times New Roman"/>
          <w:szCs w:val="28"/>
          <w:lang w:val="nl-NL"/>
        </w:rPr>
        <w:t>- Phẩm chất chăm chỉ: Có tinh thần chăm chỉ rèn luyện để nắm vững nội dung yêu cầu cần đạt của bài học.</w:t>
      </w:r>
    </w:p>
    <w:p>
      <w:pPr>
        <w:spacing w:line="288" w:lineRule="auto"/>
        <w:ind w:firstLine="360"/>
        <w:jc w:val="both"/>
        <w:rPr>
          <w:rFonts w:eastAsia="Times New Roman"/>
          <w:szCs w:val="28"/>
          <w:lang w:val="nl-NL"/>
        </w:rPr>
      </w:pPr>
      <w:r>
        <w:rPr>
          <w:rFonts w:eastAsia="Times New Roman"/>
          <w:szCs w:val="28"/>
          <w:lang w:val="nl-NL"/>
        </w:rPr>
        <w:t>- Phẩm chất trách nhiệm: Có ý thức trách nhiệm với lớp, tôn trọng tập thể.</w:t>
      </w:r>
    </w:p>
    <w:p>
      <w:pPr>
        <w:spacing w:line="288" w:lineRule="auto"/>
        <w:ind w:firstLine="360"/>
        <w:jc w:val="both"/>
        <w:rPr>
          <w:rFonts w:eastAsia="Times New Roman"/>
          <w:b/>
          <w:szCs w:val="28"/>
          <w:lang w:val="nl-NL"/>
        </w:rPr>
      </w:pPr>
      <w:r>
        <w:rPr>
          <w:rFonts w:eastAsia="Times New Roman"/>
          <w:b/>
          <w:szCs w:val="28"/>
          <w:lang w:val="nl-NL"/>
        </w:rPr>
        <w:t xml:space="preserve">II. ĐỒ DÙNG DẠY HỌC </w:t>
      </w:r>
    </w:p>
    <w:p>
      <w:pPr>
        <w:spacing w:line="288" w:lineRule="auto"/>
        <w:ind w:firstLine="360"/>
        <w:jc w:val="both"/>
        <w:rPr>
          <w:rFonts w:eastAsia="Times New Roman"/>
          <w:szCs w:val="28"/>
          <w:lang w:val="nl-NL"/>
        </w:rPr>
      </w:pPr>
      <w:r>
        <w:rPr>
          <w:rFonts w:eastAsia="Times New Roman"/>
          <w:szCs w:val="28"/>
          <w:lang w:val="nl-NL"/>
        </w:rPr>
        <w:t>- Kế hoạch bài dạy, bài giảng Power point.</w:t>
      </w:r>
    </w:p>
    <w:p>
      <w:pPr>
        <w:spacing w:line="288" w:lineRule="auto"/>
        <w:ind w:firstLine="360"/>
        <w:jc w:val="both"/>
        <w:rPr>
          <w:rFonts w:eastAsia="Times New Roman"/>
          <w:szCs w:val="28"/>
          <w:lang w:val="nl-NL"/>
        </w:rPr>
      </w:pPr>
      <w:r>
        <w:rPr>
          <w:rFonts w:eastAsia="Times New Roman"/>
          <w:szCs w:val="28"/>
          <w:lang w:val="nl-NL"/>
        </w:rPr>
        <w:t>- SGK và các thiết bị, học liệu phục vụ cho tiết dạy.</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1</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Ngày dạy: 30/1/2024 (tuần 21)</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rPr>
            </w:pPr>
            <w:r>
              <w:rPr>
                <w:rFonts w:eastAsia="Times New Roman"/>
                <w:bCs/>
                <w:szCs w:val="28"/>
              </w:rPr>
              <w:t xml:space="preserve">- GV tổ chức múa hát bài “Đến đây cùng chơi” – Nhạc và lời Đào Ngọc Dung để khởi động bài học. </w:t>
            </w:r>
          </w:p>
          <w:p>
            <w:pPr>
              <w:spacing w:line="288" w:lineRule="auto"/>
              <w:jc w:val="both"/>
              <w:outlineLvl w:val="0"/>
              <w:rPr>
                <w:rFonts w:eastAsia="Times New Roman"/>
                <w:bCs/>
                <w:szCs w:val="28"/>
              </w:rPr>
            </w:pPr>
            <w:r>
              <w:rPr>
                <w:rFonts w:eastAsia="Times New Roman"/>
                <w:bCs/>
                <w:szCs w:val="28"/>
              </w:rPr>
              <w:t>+ GV Cùng trao đổi với HS về nội dung bài hát: Bài hát nói về điều gì?</w:t>
            </w:r>
          </w:p>
          <w:p>
            <w:pPr>
              <w:spacing w:line="288" w:lineRule="auto"/>
              <w:jc w:val="both"/>
              <w:outlineLvl w:val="0"/>
              <w:rPr>
                <w:rFonts w:eastAsia="Times New Roman"/>
                <w:bCs/>
                <w:szCs w:val="28"/>
              </w:rPr>
            </w:pPr>
            <w:r>
              <w:rPr>
                <w:rFonts w:eastAsia="Times New Roman"/>
                <w:bCs/>
                <w:szCs w:val="28"/>
              </w:rPr>
              <w:t>+ GV hỏi thêm: Em có cảm nghĩ gì về lời mời gọi của các bạn trong bài hát?</w:t>
            </w:r>
          </w:p>
          <w:p>
            <w:pPr>
              <w:spacing w:line="288" w:lineRule="auto"/>
              <w:jc w:val="both"/>
              <w:outlineLvl w:val="0"/>
              <w:rPr>
                <w:rFonts w:eastAsia="Times New Roman"/>
                <w:bCs/>
                <w:szCs w:val="28"/>
              </w:rPr>
            </w:pPr>
            <w:r>
              <w:rPr>
                <w:rFonts w:eastAsia="Times New Roman"/>
                <w:bCs/>
                <w:szCs w:val="28"/>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rPr>
            </w:pPr>
            <w:r>
              <w:rPr>
                <w:rFonts w:eastAsia="Times New Roman"/>
                <w:szCs w:val="28"/>
              </w:rPr>
              <w:t>- Một số HS lên trước lớp thực hiện. Cả lớp cùng múa hát theo nhịp điều bài hát.</w:t>
            </w: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 HS nêu nội dung nghe thấy trong bài hát.</w:t>
            </w:r>
          </w:p>
          <w:p>
            <w:pPr>
              <w:spacing w:line="288" w:lineRule="auto"/>
              <w:jc w:val="both"/>
              <w:rPr>
                <w:rFonts w:eastAsia="Times New Roman"/>
                <w:szCs w:val="28"/>
              </w:rPr>
            </w:pPr>
            <w:r>
              <w:rPr>
                <w:rFonts w:eastAsia="Times New Roman"/>
                <w:szCs w:val="28"/>
              </w:rPr>
              <w:t xml:space="preserve">+ HS trả lời theo suy nghĩ </w:t>
            </w:r>
          </w:p>
          <w:p>
            <w:pPr>
              <w:spacing w:line="288" w:lineRule="auto"/>
              <w:jc w:val="both"/>
              <w:rPr>
                <w:rFonts w:eastAsia="Times New Roman"/>
                <w:szCs w:val="28"/>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rPr>
            </w:pPr>
            <w:r>
              <w:rPr>
                <w:rFonts w:eastAsia="Times New Roman"/>
                <w:b/>
                <w:bCs/>
                <w:iCs/>
                <w:szCs w:val="28"/>
              </w:rPr>
              <w:t>2. Khám phá</w:t>
            </w:r>
            <w:r>
              <w:rPr>
                <w:rFonts w:eastAsia="Times New Roman"/>
                <w:bCs/>
                <w:i/>
                <w:iCs/>
                <w:szCs w:val="28"/>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9"/>
              <w:spacing w:before="0" w:beforeAutospacing="0" w:after="0" w:afterAutospacing="0" w:line="288" w:lineRule="auto"/>
              <w:jc w:val="both"/>
              <w:rPr>
                <w:rFonts w:hint="default"/>
                <w:color w:val="FF0000"/>
                <w:sz w:val="28"/>
                <w:szCs w:val="28"/>
                <w:lang w:val="en-US"/>
              </w:rPr>
            </w:pPr>
            <w:r>
              <w:rPr>
                <w:rStyle w:val="10"/>
                <w:bCs w:val="0"/>
                <w:sz w:val="28"/>
                <w:szCs w:val="28"/>
              </w:rPr>
              <w:t>Hoạt động 2: Khám phá vì sao cần thiết lập quan hệ bạn bè (Làm việc nhóm đôi, chung cả lớp)</w:t>
            </w:r>
            <w:r>
              <w:rPr>
                <w:rStyle w:val="10"/>
                <w:rFonts w:hint="default"/>
                <w:bCs w:val="0"/>
                <w:color w:val="FF0000"/>
                <w:sz w:val="28"/>
                <w:szCs w:val="28"/>
                <w:lang w:val="en-US"/>
              </w:rPr>
              <w:t xml:space="preserve"> 15 phut</w:t>
            </w:r>
          </w:p>
          <w:p>
            <w:pPr>
              <w:pStyle w:val="9"/>
              <w:spacing w:before="0" w:beforeAutospacing="0" w:after="0" w:afterAutospacing="0" w:line="288" w:lineRule="auto"/>
              <w:jc w:val="both"/>
              <w:rPr>
                <w:sz w:val="28"/>
                <w:szCs w:val="28"/>
              </w:rPr>
            </w:pPr>
            <w:r>
              <w:rPr>
                <w:sz w:val="28"/>
                <w:szCs w:val="28"/>
              </w:rPr>
              <w:t>- GV mời 1 HS đọc yêu cầu bài</w:t>
            </w:r>
          </w:p>
          <w:p>
            <w:pPr>
              <w:pStyle w:val="9"/>
              <w:spacing w:before="0" w:beforeAutospacing="0" w:after="0" w:afterAutospacing="0" w:line="288" w:lineRule="auto"/>
              <w:jc w:val="both"/>
              <w:rPr>
                <w:sz w:val="28"/>
                <w:szCs w:val="28"/>
              </w:rPr>
            </w:pPr>
            <w:r>
              <w:rPr>
                <w:sz w:val="28"/>
                <w:szCs w:val="28"/>
              </w:rPr>
              <w:t>- GV mời HS đọc câu chuyện người bạn mới</w:t>
            </w:r>
          </w:p>
          <w:p>
            <w:pPr>
              <w:pStyle w:val="9"/>
              <w:spacing w:before="0" w:beforeAutospacing="0" w:after="0" w:afterAutospacing="0" w:line="288" w:lineRule="auto"/>
              <w:jc w:val="both"/>
              <w:rPr>
                <w:sz w:val="28"/>
                <w:szCs w:val="28"/>
              </w:rPr>
            </w:pPr>
            <w:r>
              <w:rPr>
                <w:sz w:val="28"/>
                <w:szCs w:val="28"/>
              </w:rPr>
              <w:t>-GV cho HS nêu sự việ chính của câu chuyện</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-GV cho HS thảo luận nhóm đôi trả lời câu hỏi</w:t>
            </w:r>
          </w:p>
          <w:p>
            <w:pPr>
              <w:pStyle w:val="9"/>
              <w:spacing w:before="0" w:beforeAutospacing="0" w:after="0" w:afterAutospacing="0" w:line="288" w:lineRule="auto"/>
              <w:jc w:val="both"/>
              <w:rPr>
                <w:sz w:val="28"/>
                <w:szCs w:val="28"/>
              </w:rPr>
            </w:pPr>
            <w:r>
              <w:rPr>
                <w:sz w:val="28"/>
                <w:szCs w:val="28"/>
              </w:rPr>
              <w:t>-GV cho HS trả lời từng câu hỏi trước lớp:</w:t>
            </w:r>
          </w:p>
          <w:p>
            <w:pPr>
              <w:pStyle w:val="9"/>
              <w:spacing w:before="0" w:beforeAutospacing="0" w:after="0" w:afterAutospacing="0" w:line="288" w:lineRule="auto"/>
              <w:jc w:val="both"/>
              <w:rPr>
                <w:sz w:val="28"/>
                <w:szCs w:val="28"/>
              </w:rPr>
            </w:pPr>
            <w:r>
              <w:rPr>
                <w:sz w:val="28"/>
                <w:szCs w:val="28"/>
              </w:rPr>
              <w:t>+Em có nhận xét gì về việc làm của Mác dành cho người bạn mới của mình?</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+Cuộc gặp gỡ mang lại cho hai bạn điều gì?</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+Theo em vì sao chúng ta cần thiết lập quan hệ bạn bè?</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spacing w:line="288" w:lineRule="auto"/>
              <w:jc w:val="both"/>
              <w:rPr>
                <w:szCs w:val="28"/>
              </w:rPr>
            </w:pPr>
            <w:r>
              <w:rPr>
                <w:szCs w:val="28"/>
              </w:rPr>
              <w:t>- GV nhận xét, kết luận: Trong cuộc sống, ai cũng cần có những người bạn để chia sẻ buồn, vui, cũng nhau học tập, vui chơi, trải nghiệm. Thiết lập quan hệ bạn bè giúp chúng ta có những người bạn như thế.</w:t>
            </w:r>
          </w:p>
          <w:p>
            <w:pPr>
              <w:pStyle w:val="9"/>
              <w:spacing w:before="0" w:beforeAutospacing="0" w:after="0" w:afterAutospacing="0" w:line="288" w:lineRule="auto"/>
              <w:jc w:val="both"/>
              <w:rPr>
                <w:sz w:val="28"/>
                <w:szCs w:val="28"/>
              </w:rPr>
            </w:pPr>
          </w:p>
        </w:tc>
        <w:tc>
          <w:tcPr>
            <w:tcW w:w="4728" w:type="dxa"/>
            <w:tcBorders>
              <w:top w:val="dashed" w:color="auto" w:sz="4" w:space="0"/>
              <w:bottom w:val="dashed" w:color="auto" w:sz="4" w:space="0"/>
            </w:tcBorders>
          </w:tcPr>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- 1 HS đọc yêu cầu bài.</w:t>
            </w:r>
          </w:p>
          <w:p>
            <w:pPr>
              <w:spacing w:line="288" w:lineRule="auto"/>
              <w:jc w:val="both"/>
              <w:rPr>
                <w:rFonts w:eastAsia="Times New Roman"/>
                <w:szCs w:val="28"/>
              </w:rPr>
            </w:pPr>
            <w:r>
              <w:rPr>
                <w:rFonts w:eastAsia="Times New Roman"/>
                <w:szCs w:val="28"/>
              </w:rPr>
              <w:t xml:space="preserve">- 1 HS đọc, lớp đọc thầm </w:t>
            </w:r>
          </w:p>
          <w:p>
            <w:pPr>
              <w:spacing w:line="288" w:lineRule="auto"/>
              <w:jc w:val="both"/>
              <w:rPr>
                <w:rFonts w:eastAsia="Times New Roman"/>
                <w:szCs w:val="28"/>
              </w:rPr>
            </w:pPr>
            <w:r>
              <w:rPr>
                <w:rFonts w:eastAsia="Times New Roman"/>
                <w:szCs w:val="28"/>
              </w:rPr>
              <w:t>-2,3 HS nêu</w:t>
            </w:r>
          </w:p>
          <w:p>
            <w:pPr>
              <w:spacing w:line="288" w:lineRule="auto"/>
              <w:jc w:val="both"/>
              <w:rPr>
                <w:rFonts w:eastAsia="Times New Roman"/>
                <w:szCs w:val="28"/>
              </w:rPr>
            </w:pPr>
            <w:r>
              <w:rPr>
                <w:rFonts w:eastAsia="Times New Roman"/>
                <w:szCs w:val="28"/>
              </w:rPr>
              <w:t>HS khác nhận xét, bổ sung</w:t>
            </w:r>
          </w:p>
          <w:p>
            <w:pPr>
              <w:spacing w:line="288" w:lineRule="auto"/>
              <w:jc w:val="both"/>
              <w:rPr>
                <w:rFonts w:eastAsia="Times New Roman"/>
                <w:szCs w:val="28"/>
              </w:rPr>
            </w:pPr>
            <w:r>
              <w:rPr>
                <w:rFonts w:eastAsia="Times New Roman"/>
                <w:szCs w:val="28"/>
              </w:rPr>
              <w:t>-HS TL nhóm đôi</w:t>
            </w: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-HS trả lời trước lớp:</w:t>
            </w:r>
          </w:p>
          <w:p>
            <w:pPr>
              <w:spacing w:line="288" w:lineRule="auto"/>
              <w:jc w:val="both"/>
              <w:rPr>
                <w:rFonts w:eastAsia="Times New Roman"/>
                <w:szCs w:val="28"/>
              </w:rPr>
            </w:pPr>
            <w:r>
              <w:rPr>
                <w:rFonts w:eastAsia="Times New Roman"/>
                <w:szCs w:val="28"/>
              </w:rPr>
              <w:t>+Mác là một người bạn thân thiện , tốt bụng, sẵn sàng giúp đỡ khi bạn gặp khó khăn</w:t>
            </w:r>
          </w:p>
          <w:p>
            <w:pPr>
              <w:spacing w:line="288" w:lineRule="auto"/>
              <w:jc w:val="both"/>
              <w:rPr>
                <w:rFonts w:eastAsia="Times New Roman"/>
                <w:szCs w:val="28"/>
              </w:rPr>
            </w:pPr>
            <w:r>
              <w:rPr>
                <w:rFonts w:eastAsia="Times New Roman"/>
                <w:szCs w:val="28"/>
              </w:rPr>
              <w:t>+Cuộc gặp gỡ mang đến sự khởi đầu cho một tình bạn đẹp và lâu dài giữa mác và người bạn mới</w:t>
            </w:r>
          </w:p>
          <w:p>
            <w:pPr>
              <w:spacing w:line="288" w:lineRule="auto"/>
              <w:jc w:val="both"/>
              <w:rPr>
                <w:rFonts w:eastAsia="Times New Roman"/>
                <w:szCs w:val="28"/>
              </w:rPr>
            </w:pPr>
            <w:r>
              <w:rPr>
                <w:rFonts w:eastAsia="Times New Roman"/>
                <w:szCs w:val="28"/>
              </w:rPr>
              <w:t>+ Giúp chúng ta có thêm những người bạn để cùng học, cùng chơi, cúng chia sẻ với nhau những trải nghiệm, những nỗi buồn, niềm vui trong cuộc sống</w:t>
            </w:r>
          </w:p>
          <w:p>
            <w:pPr>
              <w:pStyle w:val="9"/>
              <w:spacing w:before="0" w:beforeAutospacing="0" w:after="0" w:afterAutospacing="0" w:line="288" w:lineRule="auto"/>
              <w:jc w:val="both"/>
              <w:rPr>
                <w:rStyle w:val="6"/>
                <w:i w:val="0"/>
                <w:iCs w:val="0"/>
                <w:sz w:val="28"/>
                <w:szCs w:val="28"/>
              </w:rPr>
            </w:pPr>
            <w:r>
              <w:rPr>
                <w:rStyle w:val="6"/>
                <w:i w:val="0"/>
                <w:iCs w:val="0"/>
                <w:sz w:val="28"/>
                <w:szCs w:val="28"/>
              </w:rPr>
              <w:t>- Cả lớp nhận xét, bổ sung.</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rFonts w:eastAsia="Times New Roman"/>
                <w:szCs w:val="28"/>
              </w:rPr>
            </w:pPr>
            <w:r>
              <w:rPr>
                <w:sz w:val="28"/>
                <w:szCs w:val="28"/>
              </w:rPr>
              <w:t>- HS lắng nghe.</w:t>
            </w:r>
          </w:p>
          <w:p>
            <w:pPr>
              <w:spacing w:line="288" w:lineRule="auto"/>
              <w:jc w:val="both"/>
              <w:rPr>
                <w:rFonts w:eastAsia="Times New Roman"/>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9"/>
              <w:spacing w:before="0" w:beforeAutospacing="0" w:after="0" w:afterAutospacing="0" w:line="288" w:lineRule="auto"/>
              <w:jc w:val="both"/>
              <w:rPr>
                <w:rFonts w:hint="default"/>
                <w:sz w:val="28"/>
                <w:szCs w:val="28"/>
                <w:lang w:val="en-US"/>
              </w:rPr>
            </w:pPr>
            <w:r>
              <w:rPr>
                <w:rStyle w:val="10"/>
                <w:bCs w:val="0"/>
                <w:sz w:val="28"/>
                <w:szCs w:val="28"/>
              </w:rPr>
              <w:t>Hoạt động 2: Tìm hiểu cách thiết lập quan hệ ban bè (Làm việc nhóm 4)</w:t>
            </w:r>
            <w:r>
              <w:rPr>
                <w:rStyle w:val="10"/>
                <w:rFonts w:hint="default"/>
                <w:bCs w:val="0"/>
                <w:sz w:val="28"/>
                <w:szCs w:val="28"/>
                <w:lang w:val="en-US"/>
              </w:rPr>
              <w:t xml:space="preserve"> </w:t>
            </w:r>
            <w:r>
              <w:rPr>
                <w:rStyle w:val="10"/>
                <w:rFonts w:hint="default"/>
                <w:bCs w:val="0"/>
                <w:color w:val="FF0000"/>
                <w:sz w:val="28"/>
                <w:szCs w:val="28"/>
                <w:lang w:val="en-US"/>
              </w:rPr>
              <w:t>10 phút</w:t>
            </w:r>
          </w:p>
          <w:p>
            <w:pPr>
              <w:spacing w:line="288" w:lineRule="auto"/>
              <w:jc w:val="both"/>
              <w:rPr>
                <w:szCs w:val="28"/>
              </w:rPr>
            </w:pPr>
            <w:r>
              <w:rPr>
                <w:szCs w:val="28"/>
              </w:rPr>
              <w:t>- GV cho HS đọc YC hoạt động: Quan sát tranh và trả lời câu hỏi</w:t>
            </w:r>
          </w:p>
          <w:p>
            <w:pPr>
              <w:spacing w:line="288" w:lineRule="auto"/>
              <w:jc w:val="both"/>
              <w:rPr>
                <w:szCs w:val="28"/>
              </w:rPr>
            </w:pPr>
            <w:r>
              <w:rPr>
                <w:szCs w:val="28"/>
              </w:rPr>
              <w:t>-GV hướng dẫn HS làm nhóm 4, quan sát tranh và trả lời các câu hỏi</w:t>
            </w:r>
          </w:p>
          <w:p>
            <w:pPr>
              <w:spacing w:line="288" w:lineRule="auto"/>
              <w:jc w:val="both"/>
              <w:rPr>
                <w:szCs w:val="28"/>
              </w:rPr>
            </w:pPr>
            <w:r>
              <w:rPr>
                <w:szCs w:val="28"/>
              </w:rPr>
              <w:t xml:space="preserve">- GV mời đại diện nhóm trả lời từng câu hỏi, các HS khác nhận xét, bổ sung. </w:t>
            </w:r>
          </w:p>
          <w:p>
            <w:pPr>
              <w:spacing w:line="288" w:lineRule="auto"/>
              <w:jc w:val="both"/>
              <w:rPr>
                <w:szCs w:val="28"/>
              </w:rPr>
            </w:pPr>
            <w:r>
              <w:rPr>
                <w:szCs w:val="28"/>
              </w:rPr>
              <w:t>+Các bạn trong tranh đã làm gì để thiết lập quan hệ bạn bè?</w:t>
            </w:r>
          </w:p>
          <w:p>
            <w:pPr>
              <w:spacing w:line="288" w:lineRule="auto"/>
              <w:jc w:val="both"/>
              <w:rPr>
                <w:szCs w:val="28"/>
              </w:rPr>
            </w:pPr>
            <w:r>
              <w:rPr>
                <w:szCs w:val="28"/>
              </w:rPr>
              <w:drawing>
                <wp:inline distT="0" distB="0" distL="0" distR="0">
                  <wp:extent cx="3171825" cy="1889125"/>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193239" cy="1901879"/>
                          </a:xfrm>
                          <a:prstGeom prst="rect">
                            <a:avLst/>
                          </a:prstGeom>
                        </pic:spPr>
                      </pic:pic>
                    </a:graphicData>
                  </a:graphic>
                </wp:inline>
              </w:drawing>
            </w:r>
          </w:p>
          <w:p>
            <w:pPr>
              <w:spacing w:line="288" w:lineRule="auto"/>
              <w:jc w:val="both"/>
              <w:rPr>
                <w:szCs w:val="28"/>
              </w:rPr>
            </w:pPr>
            <w:r>
              <w:rPr>
                <w:szCs w:val="28"/>
              </w:rPr>
              <w:t>GV hỏi khai thác mỗi tranh:</w:t>
            </w:r>
          </w:p>
          <w:p>
            <w:pPr>
              <w:spacing w:line="288" w:lineRule="auto"/>
              <w:jc w:val="both"/>
              <w:rPr>
                <w:szCs w:val="28"/>
              </w:rPr>
            </w:pPr>
            <w:r>
              <w:rPr>
                <w:szCs w:val="28"/>
              </w:rPr>
              <w:t>+Tr1: Khi được bạn chủ động làm quen chúng ta nên đáp lại thế nào?</w:t>
            </w:r>
          </w:p>
          <w:p>
            <w:pPr>
              <w:spacing w:line="288" w:lineRule="auto"/>
              <w:jc w:val="both"/>
              <w:rPr>
                <w:szCs w:val="28"/>
              </w:rPr>
            </w:pPr>
            <w:r>
              <w:rPr>
                <w:szCs w:val="28"/>
              </w:rPr>
              <w:t>+Tr2: Khi được bạn giúp đỡ, chúng ta cần làm gì?</w:t>
            </w:r>
          </w:p>
          <w:p>
            <w:pPr>
              <w:spacing w:line="288" w:lineRule="auto"/>
              <w:jc w:val="both"/>
              <w:rPr>
                <w:szCs w:val="28"/>
              </w:rPr>
            </w:pPr>
            <w:r>
              <w:rPr>
                <w:szCs w:val="28"/>
              </w:rPr>
              <w:t>+Tr3: Khi bạn đề nghị được cùng chơi chúng ta nên làm thế nào? vì sao?</w:t>
            </w:r>
          </w:p>
          <w:p>
            <w:pPr>
              <w:spacing w:line="288" w:lineRule="auto"/>
              <w:jc w:val="both"/>
              <w:rPr>
                <w:szCs w:val="28"/>
              </w:rPr>
            </w:pPr>
            <w:r>
              <w:rPr>
                <w:szCs w:val="28"/>
              </w:rPr>
              <w:t>+Tr4: Chủ động chia sẻ sở thích với bạn có thể đem lại điều gì?</w:t>
            </w:r>
          </w:p>
          <w:p>
            <w:pPr>
              <w:spacing w:line="288" w:lineRule="auto"/>
              <w:jc w:val="both"/>
              <w:rPr>
                <w:szCs w:val="28"/>
              </w:rPr>
            </w:pPr>
            <w:r>
              <w:rPr>
                <w:szCs w:val="28"/>
              </w:rPr>
              <w:t>+Thái độ, lời nói của các bạn thế nào?</w:t>
            </w:r>
          </w:p>
          <w:p>
            <w:pPr>
              <w:spacing w:line="288" w:lineRule="auto"/>
              <w:jc w:val="both"/>
              <w:rPr>
                <w:szCs w:val="28"/>
              </w:rPr>
            </w:pPr>
            <w:r>
              <w:rPr>
                <w:szCs w:val="28"/>
              </w:rPr>
              <w:t>+Theo em còn có những cách nào khác để thiết lập quan hệ bạn bè?</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GV nhận xét, tuyên dương, chốt: Để thiết lập quan hệ bạn bè, chúng ta cần giới thiệu bản thân; chủ động thể hiện mong muốn làm quen và chơi cùng bạn; thể hiện sự quan tâm tới bạn; luôn thể hiện thái độ thân thiện , cởi mở…</w:t>
            </w:r>
          </w:p>
        </w:tc>
        <w:tc>
          <w:tcPr>
            <w:tcW w:w="4728" w:type="dxa"/>
            <w:tcBorders>
              <w:top w:val="dashed" w:color="auto" w:sz="4" w:space="0"/>
              <w:bottom w:val="dashed" w:color="auto" w:sz="4" w:space="0"/>
            </w:tcBorders>
          </w:tcPr>
          <w:p>
            <w:pPr>
              <w:spacing w:line="288" w:lineRule="auto"/>
              <w:jc w:val="both"/>
              <w:rPr>
                <w:szCs w:val="28"/>
              </w:rPr>
            </w:pPr>
          </w:p>
          <w:p>
            <w:pPr>
              <w:spacing w:line="288" w:lineRule="auto"/>
              <w:jc w:val="both"/>
              <w:rPr>
                <w:szCs w:val="28"/>
              </w:rPr>
            </w:pPr>
          </w:p>
          <w:p>
            <w:pPr>
              <w:spacing w:line="288" w:lineRule="auto"/>
              <w:jc w:val="both"/>
              <w:rPr>
                <w:szCs w:val="28"/>
              </w:rPr>
            </w:pPr>
            <w:r>
              <w:rPr>
                <w:szCs w:val="28"/>
              </w:rPr>
              <w:t>- HS lắng nghe.</w:t>
            </w:r>
          </w:p>
          <w:p>
            <w:pPr>
              <w:spacing w:line="288" w:lineRule="auto"/>
              <w:jc w:val="both"/>
              <w:rPr>
                <w:szCs w:val="28"/>
              </w:rPr>
            </w:pPr>
          </w:p>
          <w:p>
            <w:pPr>
              <w:spacing w:line="288" w:lineRule="auto"/>
              <w:jc w:val="both"/>
              <w:rPr>
                <w:szCs w:val="28"/>
              </w:rPr>
            </w:pPr>
            <w:r>
              <w:rPr>
                <w:szCs w:val="28"/>
              </w:rPr>
              <w:t>-HS thảo luận nhóm 4</w:t>
            </w:r>
          </w:p>
          <w:p>
            <w:pPr>
              <w:spacing w:line="288" w:lineRule="auto"/>
              <w:jc w:val="both"/>
              <w:rPr>
                <w:szCs w:val="28"/>
              </w:rPr>
            </w:pPr>
          </w:p>
          <w:p>
            <w:pPr>
              <w:spacing w:line="288" w:lineRule="auto"/>
              <w:jc w:val="both"/>
              <w:rPr>
                <w:szCs w:val="28"/>
              </w:rPr>
            </w:pPr>
            <w:r>
              <w:rPr>
                <w:szCs w:val="28"/>
              </w:rPr>
              <w:t>- HS phát biểu:</w:t>
            </w:r>
          </w:p>
          <w:p>
            <w:pPr>
              <w:spacing w:line="288" w:lineRule="auto"/>
              <w:jc w:val="both"/>
              <w:rPr>
                <w:szCs w:val="28"/>
              </w:rPr>
            </w:pPr>
            <w:r>
              <w:rPr>
                <w:szCs w:val="28"/>
              </w:rPr>
              <w:t>+Tr1: Bạn nam tự giới thiệu và bày tỏ mong muốn được kết bạn với bạn nữ</w:t>
            </w:r>
          </w:p>
          <w:p>
            <w:pPr>
              <w:spacing w:line="288" w:lineRule="auto"/>
              <w:jc w:val="both"/>
              <w:rPr>
                <w:szCs w:val="28"/>
              </w:rPr>
            </w:pPr>
            <w:r>
              <w:rPr>
                <w:szCs w:val="28"/>
              </w:rPr>
              <w:t xml:space="preserve">+Tr2:  Bạn nữ thể hiện sự quan tâm và chia sẻ với bạn qua việc rủ bạn đichung ô khi trời mưa mà bạn quên không mang ô, áo mưa. </w:t>
            </w:r>
          </w:p>
          <w:p>
            <w:pPr>
              <w:spacing w:line="288" w:lineRule="auto"/>
              <w:jc w:val="both"/>
              <w:rPr>
                <w:szCs w:val="28"/>
              </w:rPr>
            </w:pPr>
            <w:r>
              <w:rPr>
                <w:szCs w:val="28"/>
              </w:rPr>
              <w:t xml:space="preserve">+Tr3: Bạn nan chủ động đề nghị được chơi đá bóng cùng các bạn </w:t>
            </w:r>
          </w:p>
          <w:p>
            <w:pPr>
              <w:spacing w:line="288" w:lineRule="auto"/>
              <w:jc w:val="both"/>
              <w:rPr>
                <w:szCs w:val="28"/>
              </w:rPr>
            </w:pPr>
            <w:r>
              <w:rPr>
                <w:szCs w:val="28"/>
              </w:rPr>
              <w:t>+Tr4: Bạn nữ chia sẻ sở thích của mình với bạn</w:t>
            </w:r>
          </w:p>
          <w:p>
            <w:pPr>
              <w:spacing w:line="288" w:lineRule="auto"/>
              <w:jc w:val="both"/>
              <w:rPr>
                <w:szCs w:val="28"/>
              </w:rPr>
            </w:pPr>
          </w:p>
          <w:p>
            <w:pPr>
              <w:spacing w:line="288" w:lineRule="auto"/>
              <w:jc w:val="both"/>
              <w:rPr>
                <w:szCs w:val="28"/>
              </w:rPr>
            </w:pPr>
            <w:r>
              <w:rPr>
                <w:szCs w:val="28"/>
              </w:rPr>
              <w:t>-HS trả lời:</w:t>
            </w:r>
          </w:p>
          <w:p>
            <w:pPr>
              <w:spacing w:line="288" w:lineRule="auto"/>
              <w:jc w:val="both"/>
              <w:rPr>
                <w:szCs w:val="28"/>
              </w:rPr>
            </w:pPr>
            <w:r>
              <w:rPr>
                <w:szCs w:val="28"/>
              </w:rPr>
              <w:t>+Vui vẻ, thân thiện bày tot niềm vui khi có bạn mới và giới thiệu bản thân</w:t>
            </w:r>
          </w:p>
          <w:p>
            <w:pPr>
              <w:spacing w:line="288" w:lineRule="auto"/>
              <w:jc w:val="both"/>
              <w:rPr>
                <w:szCs w:val="28"/>
              </w:rPr>
            </w:pPr>
            <w:r>
              <w:rPr>
                <w:szCs w:val="28"/>
              </w:rPr>
              <w:t>+Nói lời cảm ơn bạn</w:t>
            </w:r>
          </w:p>
          <w:p>
            <w:pPr>
              <w:spacing w:line="288" w:lineRule="auto"/>
              <w:jc w:val="both"/>
              <w:rPr>
                <w:szCs w:val="28"/>
              </w:rPr>
            </w:pPr>
            <w:r>
              <w:rPr>
                <w:szCs w:val="28"/>
              </w:rPr>
              <w:t>+Hào hứng vui vẻ mời bạn cùng tham gia vì có nhiều bạn chơi cùng vui hơn</w:t>
            </w:r>
          </w:p>
          <w:p>
            <w:pPr>
              <w:spacing w:line="288" w:lineRule="auto"/>
              <w:jc w:val="both"/>
              <w:rPr>
                <w:szCs w:val="28"/>
              </w:rPr>
            </w:pPr>
            <w:r>
              <w:rPr>
                <w:szCs w:val="28"/>
              </w:rPr>
              <w:t>+Tìm được những người bạn cùng sở thích</w:t>
            </w:r>
          </w:p>
          <w:p>
            <w:pPr>
              <w:spacing w:line="288" w:lineRule="auto"/>
              <w:jc w:val="both"/>
              <w:rPr>
                <w:szCs w:val="28"/>
              </w:rPr>
            </w:pPr>
            <w:r>
              <w:rPr>
                <w:szCs w:val="28"/>
              </w:rPr>
              <w:t>+Thân thiện, vui vẻ, cởi mở…</w:t>
            </w:r>
          </w:p>
          <w:p>
            <w:pPr>
              <w:spacing w:line="288" w:lineRule="auto"/>
              <w:jc w:val="both"/>
              <w:rPr>
                <w:szCs w:val="28"/>
              </w:rPr>
            </w:pPr>
            <w:r>
              <w:rPr>
                <w:szCs w:val="28"/>
              </w:rPr>
              <w:t>-Hs nêu cá nhân: cho bạn mượn đồ dùng học tập khi bạn quên, giúp giảng cho bạn bài khó, chia sẻ cuốn sách hay, đè nghị bạn tham gia cùng trò chơi, chia sẻ đồ ăn ngon, cùng tham gia các câu lạc bộ,…</w:t>
            </w:r>
          </w:p>
          <w:p>
            <w:pPr>
              <w:spacing w:line="288" w:lineRule="auto"/>
              <w:jc w:val="both"/>
              <w:rPr>
                <w:szCs w:val="28"/>
              </w:rPr>
            </w:pPr>
            <w:r>
              <w:rPr>
                <w:szCs w:val="28"/>
              </w:rPr>
              <w:t>HS khác nhận xét, bổ sung:</w:t>
            </w:r>
          </w:p>
          <w:p>
            <w:pPr>
              <w:spacing w:line="288" w:lineRule="auto"/>
              <w:jc w:val="both"/>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szCs w:val="28"/>
              </w:rPr>
            </w:pPr>
            <w:r>
              <w:rPr>
                <w:szCs w:val="28"/>
              </w:rPr>
              <w:t xml:space="preserve">- GV tổ chức cho HS chơi trò “Phóng viên nhí”, chia sẻ một số cách bản thân làm để thiết lập quan hệ với bạn thân của mình </w:t>
            </w:r>
          </w:p>
          <w:p>
            <w:pPr>
              <w:spacing w:line="288" w:lineRule="auto"/>
              <w:jc w:val="both"/>
              <w:rPr>
                <w:szCs w:val="28"/>
              </w:rPr>
            </w:pPr>
            <w:r>
              <w:rPr>
                <w:szCs w:val="28"/>
              </w:rPr>
              <w:t xml:space="preserve">- GV chọn một HS xung phong làm phóng viên, lần lượt hỏi các bạn trong lớp: </w:t>
            </w:r>
          </w:p>
          <w:p>
            <w:pPr>
              <w:spacing w:line="288" w:lineRule="auto"/>
              <w:jc w:val="both"/>
              <w:rPr>
                <w:szCs w:val="28"/>
              </w:rPr>
            </w:pPr>
            <w:r>
              <w:rPr>
                <w:szCs w:val="28"/>
              </w:rPr>
              <w:t xml:space="preserve">+ Bạn thân nhất của bạn là ai? Bạn đã làm gì để làm quen với người bạn đó? </w:t>
            </w:r>
          </w:p>
          <w:p>
            <w:pPr>
              <w:spacing w:line="288" w:lineRule="auto"/>
              <w:jc w:val="both"/>
              <w:rPr>
                <w:szCs w:val="28"/>
              </w:rPr>
            </w:pPr>
            <w:r>
              <w:rPr>
                <w:szCs w:val="28"/>
              </w:rPr>
              <w:t>+ Cac bạn có sở thích gì chung? Bạn thường làm gì cùng nhau?</w:t>
            </w:r>
          </w:p>
          <w:p>
            <w:pPr>
              <w:spacing w:line="288" w:lineRule="auto"/>
              <w:jc w:val="both"/>
              <w:rPr>
                <w:szCs w:val="28"/>
              </w:rPr>
            </w:pPr>
            <w:r>
              <w:rPr>
                <w:szCs w:val="28"/>
              </w:rPr>
              <w:t xml:space="preserve">+ Bạn có suy nghĩ gì về người bạn đó? </w:t>
            </w:r>
          </w:p>
          <w:p>
            <w:pPr>
              <w:spacing w:line="288" w:lineRule="auto"/>
              <w:jc w:val="both"/>
              <w:rPr>
                <w:szCs w:val="28"/>
              </w:rPr>
            </w:pPr>
            <w:r>
              <w:rPr>
                <w:szCs w:val="28"/>
              </w:rPr>
              <w:t>- GV nhận xét tiết học, tuyên dương HS học tích cực.</w:t>
            </w:r>
          </w:p>
          <w:p>
            <w:pPr>
              <w:spacing w:line="288" w:lineRule="auto"/>
              <w:jc w:val="both"/>
              <w:rPr>
                <w:szCs w:val="28"/>
              </w:rPr>
            </w:pPr>
            <w:r>
              <w:rPr>
                <w:szCs w:val="28"/>
              </w:rPr>
              <w:t>- GV nhận xét tiết học.</w:t>
            </w:r>
          </w:p>
          <w:p>
            <w:pPr>
              <w:spacing w:line="288" w:lineRule="auto"/>
              <w:jc w:val="both"/>
              <w:rPr>
                <w:b/>
                <w:szCs w:val="28"/>
              </w:rPr>
            </w:pPr>
            <w:r>
              <w:rPr>
                <w:szCs w:val="28"/>
              </w:rPr>
              <w:t>- Dặn dò về nhà.</w:t>
            </w:r>
          </w:p>
        </w:tc>
        <w:tc>
          <w:tcPr>
            <w:tcW w:w="4991" w:type="dxa"/>
            <w:gridSpan w:val="2"/>
            <w:tcBorders>
              <w:top w:val="dashed" w:color="auto" w:sz="4" w:space="0"/>
              <w:bottom w:val="dashed" w:color="auto" w:sz="4" w:space="0"/>
            </w:tcBorders>
          </w:tcPr>
          <w:p>
            <w:pPr>
              <w:spacing w:line="288" w:lineRule="auto"/>
              <w:rPr>
                <w:szCs w:val="28"/>
              </w:rPr>
            </w:pPr>
          </w:p>
          <w:p>
            <w:pPr>
              <w:spacing w:line="288" w:lineRule="auto"/>
              <w:rPr>
                <w:szCs w:val="28"/>
              </w:rPr>
            </w:pPr>
            <w:r>
              <w:rPr>
                <w:szCs w:val="28"/>
              </w:rPr>
              <w:t xml:space="preserve">- HS tham gia chơi. </w:t>
            </w: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r>
              <w:rPr>
                <w:szCs w:val="28"/>
              </w:rPr>
              <w:t>- 1HS làm phóng viên và hỏi 1 số bạn.</w:t>
            </w:r>
          </w:p>
          <w:p>
            <w:pPr>
              <w:spacing w:line="288" w:lineRule="auto"/>
              <w:rPr>
                <w:szCs w:val="28"/>
              </w:rPr>
            </w:pPr>
            <w:r>
              <w:rPr>
                <w:szCs w:val="28"/>
              </w:rPr>
              <w:t>- 3-5 HS trả lời theo suy nghĩ của bản thân</w:t>
            </w: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szCs w:val="28"/>
                <w:lang w:val="nl-NL"/>
              </w:rPr>
            </w:pPr>
          </w:p>
        </w:tc>
      </w:tr>
    </w:tbl>
    <w:p>
      <w:pPr>
        <w:spacing w:line="288" w:lineRule="auto"/>
        <w:jc w:val="center"/>
        <w:rPr>
          <w:rFonts w:hint="default" w:eastAsia="Times New Roman"/>
          <w:szCs w:val="28"/>
          <w:lang w:val="en-US"/>
        </w:rPr>
      </w:pP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Tiết 2</w:t>
      </w: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Ngày dạy: 13/2/2024 (tuần 22)</w:t>
      </w:r>
      <w:bookmarkStart w:id="0" w:name="_GoBack"/>
      <w:bookmarkEnd w:id="0"/>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rPr>
            </w:pPr>
            <w:r>
              <w:rPr>
                <w:rFonts w:eastAsia="Times New Roman"/>
                <w:bCs/>
                <w:szCs w:val="28"/>
              </w:rPr>
              <w:t xml:space="preserve">- GV tổ chức múa hát bài “Người bạn thân” – Nhạc và lời Đào Ngọc Dung để khởi động bài học. </w:t>
            </w:r>
          </w:p>
          <w:p>
            <w:pPr>
              <w:spacing w:line="288" w:lineRule="auto"/>
              <w:jc w:val="both"/>
              <w:outlineLvl w:val="0"/>
              <w:rPr>
                <w:rFonts w:eastAsia="Times New Roman"/>
                <w:bCs/>
                <w:szCs w:val="28"/>
              </w:rPr>
            </w:pPr>
            <w:r>
              <w:rPr>
                <w:rFonts w:eastAsia="Times New Roman"/>
                <w:bCs/>
                <w:szCs w:val="28"/>
              </w:rPr>
              <w:t>+ GV Cùng trao đổi với HS về nội dung bài hát: Bài hát nói về điều gì?</w:t>
            </w:r>
          </w:p>
          <w:p>
            <w:pPr>
              <w:spacing w:line="288" w:lineRule="auto"/>
              <w:jc w:val="both"/>
              <w:outlineLvl w:val="0"/>
              <w:rPr>
                <w:rFonts w:eastAsia="Times New Roman"/>
                <w:bCs/>
                <w:szCs w:val="28"/>
              </w:rPr>
            </w:pPr>
            <w:r>
              <w:rPr>
                <w:rFonts w:eastAsia="Times New Roman"/>
                <w:bCs/>
                <w:szCs w:val="28"/>
              </w:rPr>
              <w:t>+ GV hỏi thêm: Vì sao chúng ta nên thiết lập quan hệ bạn bè?</w:t>
            </w: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r>
              <w:rPr>
                <w:rFonts w:eastAsia="Times New Roman"/>
                <w:bCs/>
                <w:szCs w:val="28"/>
              </w:rPr>
              <w:t>Em có thể thiết lập quan hệ bạn bè bằng cách nào?</w:t>
            </w: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r>
              <w:rPr>
                <w:rFonts w:eastAsia="Times New Roman"/>
                <w:bCs/>
                <w:szCs w:val="28"/>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rPr>
            </w:pPr>
            <w:r>
              <w:rPr>
                <w:rFonts w:eastAsia="Times New Roman"/>
                <w:szCs w:val="28"/>
              </w:rPr>
              <w:t>- Một số HS lên trước lớp thực hiện. Cả lớp cùng múa hát theo nhịp điều bài hát.</w:t>
            </w: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 HS nêu nội dung nghe thấy trong bài hát.</w:t>
            </w:r>
          </w:p>
          <w:p>
            <w:pPr>
              <w:spacing w:line="288" w:lineRule="auto"/>
              <w:jc w:val="both"/>
              <w:rPr>
                <w:rFonts w:eastAsia="Times New Roman"/>
                <w:szCs w:val="28"/>
              </w:rPr>
            </w:pPr>
            <w:r>
              <w:rPr>
                <w:rFonts w:eastAsia="Times New Roman"/>
                <w:szCs w:val="28"/>
              </w:rPr>
              <w:t xml:space="preserve">+ </w:t>
            </w:r>
            <w:r>
              <w:rPr>
                <w:szCs w:val="28"/>
              </w:rPr>
              <w:t xml:space="preserve">Thiết lập quan hệ bạn bè giúp chúng ta có những người bạn để chia sẻ buồn, vui, cũng nhau học tập, vui chơi, trải nghiệm. </w:t>
            </w:r>
          </w:p>
          <w:p>
            <w:pPr>
              <w:spacing w:line="288" w:lineRule="auto"/>
              <w:jc w:val="both"/>
              <w:rPr>
                <w:rFonts w:eastAsia="Times New Roman"/>
                <w:szCs w:val="28"/>
              </w:rPr>
            </w:pPr>
            <w:r>
              <w:rPr>
                <w:szCs w:val="28"/>
              </w:rPr>
              <w:t>Để thiết lập quan hệ bạn bè, chúng ta cần giới thiệu bản thân; chủ động thể hiện mong muốn làm quen và chơi cùng bạn; thể hiện sự quan tâm tới bạn; luôn thể hiện thái độ thân thiện , cởi mở…</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rPr>
            </w:pPr>
            <w:r>
              <w:rPr>
                <w:rFonts w:eastAsia="Times New Roman"/>
                <w:b/>
                <w:bCs/>
                <w:iCs/>
                <w:szCs w:val="28"/>
              </w:rPr>
              <w:t>2. Luyện tập</w:t>
            </w:r>
            <w:r>
              <w:rPr>
                <w:rFonts w:eastAsia="Times New Roman"/>
                <w:bCs/>
                <w:i/>
                <w:iCs/>
                <w:szCs w:val="28"/>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9"/>
              <w:spacing w:before="0" w:beforeAutospacing="0" w:after="0" w:afterAutospacing="0" w:line="288" w:lineRule="auto"/>
              <w:jc w:val="both"/>
              <w:rPr>
                <w:rFonts w:hint="default"/>
                <w:color w:val="FF0000"/>
                <w:sz w:val="28"/>
                <w:szCs w:val="28"/>
                <w:lang w:val="en-US"/>
              </w:rPr>
            </w:pPr>
            <w:r>
              <w:rPr>
                <w:rStyle w:val="10"/>
                <w:bCs w:val="0"/>
                <w:sz w:val="28"/>
                <w:szCs w:val="28"/>
              </w:rPr>
              <w:t>Hoạt động 1: Lựa chọn cách phù hợp để thiết lập quan hệ bạn bè (Làm việc nhóm 6)</w:t>
            </w:r>
            <w:r>
              <w:rPr>
                <w:rStyle w:val="10"/>
                <w:rFonts w:hint="default"/>
                <w:bCs w:val="0"/>
                <w:sz w:val="28"/>
                <w:szCs w:val="28"/>
                <w:lang w:val="en-US"/>
              </w:rPr>
              <w:t xml:space="preserve"> </w:t>
            </w:r>
            <w:r>
              <w:rPr>
                <w:rStyle w:val="10"/>
                <w:rFonts w:hint="default"/>
                <w:bCs w:val="0"/>
                <w:color w:val="FF0000"/>
                <w:sz w:val="28"/>
                <w:szCs w:val="28"/>
                <w:lang w:val="en-US"/>
              </w:rPr>
              <w:t>5 phút</w:t>
            </w:r>
          </w:p>
          <w:p>
            <w:pPr>
              <w:pStyle w:val="9"/>
              <w:spacing w:before="0" w:beforeAutospacing="0" w:after="0" w:afterAutospacing="0" w:line="288" w:lineRule="auto"/>
              <w:jc w:val="both"/>
              <w:rPr>
                <w:sz w:val="28"/>
                <w:szCs w:val="28"/>
              </w:rPr>
            </w:pPr>
            <w:r>
              <w:rPr>
                <w:sz w:val="28"/>
                <w:szCs w:val="28"/>
              </w:rPr>
              <w:t>- GV mời 1 HS đọc yêu cầu bài</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 GV YC HS thảo luận nhóm 6 thực hiện YC, khoanh tròn chữ cái trước cách lựa chọn và giải thích vì sao lựa chọn.</w:t>
            </w:r>
          </w:p>
          <w:p>
            <w:pPr>
              <w:pStyle w:val="9"/>
              <w:spacing w:before="0" w:beforeAutospacing="0" w:after="0" w:afterAutospacing="0" w:line="288" w:lineRule="auto"/>
              <w:jc w:val="both"/>
              <w:rPr>
                <w:sz w:val="28"/>
                <w:szCs w:val="28"/>
              </w:rPr>
            </w:pPr>
            <w:r>
              <w:rPr>
                <w:sz w:val="28"/>
                <w:szCs w:val="28"/>
              </w:rPr>
              <w:t>-GV cho HS chơi trò chơi “Bạn chọn cách nào?”: 2 đội chơi, mỗi đội 6 người, từng thành viên lần lượt gắn thẻ mặt cười/mặt mếu vào trước các phương án trên bảng phụ. Đội xong trước, đúng là thắng</w:t>
            </w:r>
          </w:p>
          <w:p>
            <w:pPr>
              <w:pStyle w:val="9"/>
              <w:spacing w:before="0" w:beforeAutospacing="0" w:after="0" w:afterAutospacing="0" w:line="288" w:lineRule="auto"/>
              <w:jc w:val="both"/>
              <w:rPr>
                <w:sz w:val="28"/>
                <w:szCs w:val="28"/>
              </w:rPr>
            </w:pPr>
            <w:r>
              <w:rPr>
                <w:sz w:val="28"/>
                <w:szCs w:val="28"/>
              </w:rPr>
              <w:t>-GV cho địa diện nhóm giải thích lựa chọn của mình</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spacing w:line="288" w:lineRule="auto"/>
              <w:jc w:val="both"/>
              <w:rPr>
                <w:szCs w:val="28"/>
              </w:rPr>
            </w:pPr>
            <w:r>
              <w:rPr>
                <w:szCs w:val="28"/>
              </w:rPr>
              <w:t xml:space="preserve">- GV nhận xét, tuyên dương đội thắng. Kết luận: </w:t>
            </w:r>
            <w:r>
              <w:rPr>
                <w:i/>
                <w:szCs w:val="28"/>
              </w:rPr>
              <w:t xml:space="preserve">Để thiết lập quan hệ bạn bè chúng ta nên: </w:t>
            </w:r>
            <w:r>
              <w:rPr>
                <w:rFonts w:eastAsia="Times New Roman"/>
                <w:i/>
                <w:szCs w:val="28"/>
              </w:rPr>
              <w:t>Tự tin giới thiệu bản thân và hỏi tên bạn, luôn thể hiện thái độ vui vẻ cởi mở, giao tiếp bằng mắt và mỉm cười khi trò chuyện, thể hiện sự quan tâm và chia sẻ sở thích của mình với bạn. Không nên: chỉ trò chuyện với người quen khi đến môi trường mới, liên tục kể với bạn về mình, luôn tỏ ra là người thông minh, tài giỏi.</w:t>
            </w:r>
          </w:p>
        </w:tc>
        <w:tc>
          <w:tcPr>
            <w:tcW w:w="4728" w:type="dxa"/>
            <w:tcBorders>
              <w:top w:val="dashed" w:color="auto" w:sz="4" w:space="0"/>
              <w:bottom w:val="dashed" w:color="auto" w:sz="4" w:space="0"/>
            </w:tcBorders>
          </w:tcPr>
          <w:p>
            <w:pPr>
              <w:spacing w:line="288" w:lineRule="auto"/>
              <w:jc w:val="both"/>
              <w:rPr>
                <w:rFonts w:eastAsia="Times New Roman"/>
                <w:szCs w:val="28"/>
              </w:rPr>
            </w:pPr>
            <w:r>
              <w:rPr>
                <w:rFonts w:eastAsia="Times New Roman"/>
                <w:szCs w:val="28"/>
              </w:rPr>
              <w:t>- 1 HS đọc yêu cầu bài.</w:t>
            </w:r>
          </w:p>
          <w:p>
            <w:pPr>
              <w:spacing w:line="288" w:lineRule="auto"/>
              <w:jc w:val="both"/>
              <w:rPr>
                <w:rFonts w:eastAsia="Times New Roman"/>
                <w:szCs w:val="28"/>
              </w:rPr>
            </w:pPr>
            <w:r>
              <w:rPr>
                <w:rFonts w:eastAsia="Times New Roman"/>
                <w:szCs w:val="28"/>
              </w:rPr>
              <w:drawing>
                <wp:inline distT="0" distB="0" distL="0" distR="0">
                  <wp:extent cx="2790825" cy="15240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799113" cy="1528526"/>
                          </a:xfrm>
                          <a:prstGeom prst="rect">
                            <a:avLst/>
                          </a:prstGeom>
                        </pic:spPr>
                      </pic:pic>
                    </a:graphicData>
                  </a:graphic>
                </wp:inline>
              </w:drawing>
            </w:r>
          </w:p>
          <w:p>
            <w:pPr>
              <w:spacing w:line="288" w:lineRule="auto"/>
              <w:jc w:val="both"/>
              <w:rPr>
                <w:rFonts w:eastAsia="Times New Roman"/>
                <w:szCs w:val="28"/>
              </w:rPr>
            </w:pPr>
            <w:r>
              <w:rPr>
                <w:rFonts w:eastAsia="Times New Roman"/>
                <w:szCs w:val="28"/>
              </w:rPr>
              <w:t>-HS TL nhóm 6</w:t>
            </w: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-2 độ chơi, lớp cổ vũ</w:t>
            </w: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-HS trả lời trước lớp:</w:t>
            </w:r>
          </w:p>
          <w:p>
            <w:pPr>
              <w:spacing w:line="288" w:lineRule="auto"/>
              <w:jc w:val="both"/>
              <w:rPr>
                <w:rFonts w:eastAsia="Times New Roman"/>
                <w:szCs w:val="28"/>
              </w:rPr>
            </w:pPr>
            <w:r>
              <w:rPr>
                <w:rFonts w:eastAsia="Times New Roman"/>
                <w:szCs w:val="28"/>
              </w:rPr>
              <w:t>+a. Tự tin giới thiệu bản thân và hỏi tên bạn: Thể hiện mong muốn được biết và làm quen với bạn</w:t>
            </w:r>
          </w:p>
          <w:p>
            <w:pPr>
              <w:spacing w:line="288" w:lineRule="auto"/>
              <w:jc w:val="both"/>
              <w:rPr>
                <w:rFonts w:eastAsia="Times New Roman"/>
                <w:szCs w:val="28"/>
              </w:rPr>
            </w:pPr>
            <w:r>
              <w:rPr>
                <w:rFonts w:eastAsia="Times New Roman"/>
                <w:szCs w:val="28"/>
              </w:rPr>
              <w:t>+b. Luôn thể hiện thái độ vui vẻ cởi mở. Thái độ vui vẻ cởi mở sẽ tạo cho bạn cảm giác vui vẻ, dễ gần</w:t>
            </w:r>
          </w:p>
          <w:p>
            <w:pPr>
              <w:spacing w:line="288" w:lineRule="auto"/>
              <w:jc w:val="both"/>
              <w:rPr>
                <w:rFonts w:eastAsia="Times New Roman"/>
                <w:szCs w:val="28"/>
              </w:rPr>
            </w:pPr>
            <w:r>
              <w:rPr>
                <w:rFonts w:eastAsia="Times New Roman"/>
                <w:szCs w:val="28"/>
              </w:rPr>
              <w:t>+ d. Giao tiếp bằng mắt và mỉm cười khi trò chuyện. Điều này thể hiện sự lịch sự và cho thấy sự tập trung, thích thú với câu chuyện</w:t>
            </w:r>
          </w:p>
          <w:p>
            <w:pPr>
              <w:spacing w:line="288" w:lineRule="auto"/>
              <w:jc w:val="both"/>
              <w:rPr>
                <w:rFonts w:eastAsia="Times New Roman"/>
                <w:szCs w:val="28"/>
              </w:rPr>
            </w:pPr>
            <w:r>
              <w:rPr>
                <w:rFonts w:eastAsia="Times New Roman"/>
                <w:szCs w:val="28"/>
              </w:rPr>
              <w:t>+g. Thể hiện sự quan tâm và chia sẻ sở thích của mình với bạn. Điều này khiến bạn hiểu hơn về mình và có thể tìm ra điểm chung với mình</w:t>
            </w:r>
          </w:p>
          <w:p>
            <w:pPr>
              <w:pStyle w:val="9"/>
              <w:spacing w:before="0" w:beforeAutospacing="0" w:after="0" w:afterAutospacing="0" w:line="288" w:lineRule="auto"/>
              <w:jc w:val="both"/>
              <w:rPr>
                <w:rStyle w:val="6"/>
                <w:i w:val="0"/>
                <w:iCs w:val="0"/>
                <w:sz w:val="28"/>
                <w:szCs w:val="28"/>
              </w:rPr>
            </w:pPr>
            <w:r>
              <w:rPr>
                <w:rStyle w:val="6"/>
                <w:i w:val="0"/>
                <w:iCs w:val="0"/>
                <w:sz w:val="28"/>
                <w:szCs w:val="28"/>
              </w:rPr>
              <w:t>- Cả lớp nhận xét, bổ sung.</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rFonts w:eastAsia="Times New Roman"/>
                <w:szCs w:val="28"/>
              </w:rPr>
            </w:pPr>
            <w:r>
              <w:rPr>
                <w:sz w:val="28"/>
                <w:szCs w:val="28"/>
              </w:rPr>
              <w:t>- HS lắng nghe.</w:t>
            </w:r>
          </w:p>
          <w:p>
            <w:pPr>
              <w:spacing w:line="288" w:lineRule="auto"/>
              <w:jc w:val="both"/>
              <w:rPr>
                <w:rFonts w:eastAsia="Times New Roman"/>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9"/>
              <w:spacing w:before="0" w:beforeAutospacing="0" w:after="0" w:afterAutospacing="0" w:line="288" w:lineRule="auto"/>
              <w:jc w:val="both"/>
              <w:rPr>
                <w:rFonts w:hint="default"/>
                <w:sz w:val="28"/>
                <w:szCs w:val="28"/>
                <w:lang w:val="en-US"/>
              </w:rPr>
            </w:pPr>
            <w:r>
              <w:rPr>
                <w:rStyle w:val="10"/>
                <w:bCs w:val="0"/>
                <w:sz w:val="28"/>
                <w:szCs w:val="28"/>
              </w:rPr>
              <w:t>Hoạt động 2: Nhận xét thái độ, hành vi (Làm việc nhóm 4)</w:t>
            </w:r>
            <w:r>
              <w:rPr>
                <w:rStyle w:val="10"/>
                <w:rFonts w:hint="default"/>
                <w:bCs w:val="0"/>
                <w:sz w:val="28"/>
                <w:szCs w:val="28"/>
                <w:lang w:val="en-US"/>
              </w:rPr>
              <w:t xml:space="preserve"> </w:t>
            </w:r>
            <w:r>
              <w:rPr>
                <w:rStyle w:val="10"/>
                <w:rFonts w:hint="default"/>
                <w:bCs w:val="0"/>
                <w:color w:val="FF0000"/>
                <w:sz w:val="28"/>
                <w:szCs w:val="28"/>
                <w:lang w:val="en-US"/>
              </w:rPr>
              <w:t>10 phút</w:t>
            </w:r>
          </w:p>
          <w:p>
            <w:pPr>
              <w:spacing w:line="288" w:lineRule="auto"/>
              <w:jc w:val="both"/>
              <w:rPr>
                <w:szCs w:val="28"/>
              </w:rPr>
            </w:pPr>
            <w:r>
              <w:rPr>
                <w:szCs w:val="28"/>
              </w:rPr>
              <w:t xml:space="preserve">- GV cho HS đọc bài tập 2: </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-GV hướng dẫn HS làm nhóm 4, nhận xét về thái độ, hành vi của các bạn trong các tình huống</w:t>
            </w:r>
          </w:p>
          <w:p>
            <w:pPr>
              <w:spacing w:line="288" w:lineRule="auto"/>
              <w:jc w:val="both"/>
              <w:rPr>
                <w:szCs w:val="28"/>
              </w:rPr>
            </w:pPr>
            <w:r>
              <w:rPr>
                <w:szCs w:val="28"/>
              </w:rPr>
              <w:t>-GV quan sát, giúp đỡ.</w:t>
            </w:r>
          </w:p>
          <w:p>
            <w:pPr>
              <w:spacing w:line="288" w:lineRule="auto"/>
              <w:jc w:val="both"/>
              <w:rPr>
                <w:szCs w:val="28"/>
              </w:rPr>
            </w:pPr>
            <w:r>
              <w:rPr>
                <w:szCs w:val="28"/>
              </w:rPr>
              <w:t xml:space="preserve">- GV mời đại diện nhóm nêu nhận xét từng tình huống. </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-GV hỏi khai thác thêm:</w:t>
            </w:r>
          </w:p>
          <w:p>
            <w:pPr>
              <w:spacing w:line="288" w:lineRule="auto"/>
              <w:jc w:val="both"/>
              <w:rPr>
                <w:szCs w:val="28"/>
              </w:rPr>
            </w:pPr>
            <w:r>
              <w:rPr>
                <w:szCs w:val="28"/>
              </w:rPr>
              <w:t>+Con sẽ làm giống bạn nào? vì sao?</w:t>
            </w:r>
          </w:p>
          <w:p>
            <w:pPr>
              <w:spacing w:line="288" w:lineRule="auto"/>
              <w:jc w:val="both"/>
              <w:rPr>
                <w:szCs w:val="28"/>
              </w:rPr>
            </w:pPr>
            <w:r>
              <w:rPr>
                <w:szCs w:val="28"/>
              </w:rPr>
              <w:t>+Bạn Linh và Tâm  nên làm gì?</w:t>
            </w:r>
          </w:p>
          <w:p>
            <w:pPr>
              <w:spacing w:line="288" w:lineRule="auto"/>
              <w:jc w:val="both"/>
              <w:rPr>
                <w:szCs w:val="28"/>
              </w:rPr>
            </w:pPr>
            <w:r>
              <w:rPr>
                <w:szCs w:val="28"/>
              </w:rPr>
              <w:t xml:space="preserve">- GV nhận xét, tuyên dương, chốt: </w:t>
            </w:r>
            <w:r>
              <w:rPr>
                <w:i/>
                <w:szCs w:val="28"/>
              </w:rPr>
              <w:t>Khi đến môi trường mới, chúng ta nên chủ động làm quen, tự tin giới thiệu bản thân, và trò chuyện cởi mở cùng các bạn như Tuấn và Thanh; không nên thiếu hòa đồng hoặc tỏ ra quá nhút nhát, dè dặt sẽ khó thiết lập quan hệ bạn bè.</w:t>
            </w:r>
          </w:p>
        </w:tc>
        <w:tc>
          <w:tcPr>
            <w:tcW w:w="4728" w:type="dxa"/>
            <w:tcBorders>
              <w:top w:val="dashed" w:color="auto" w:sz="4" w:space="0"/>
              <w:bottom w:val="dashed" w:color="auto" w:sz="4" w:space="0"/>
            </w:tcBorders>
          </w:tcPr>
          <w:p>
            <w:pPr>
              <w:spacing w:line="288" w:lineRule="auto"/>
              <w:rPr>
                <w:szCs w:val="28"/>
              </w:rPr>
            </w:pPr>
            <w:r>
              <w:rPr>
                <w:szCs w:val="28"/>
              </w:rPr>
              <w:t>- 1HS đọc, lớp đọc thầm</w:t>
            </w:r>
          </w:p>
          <w:p>
            <w:pPr>
              <w:spacing w:line="288" w:lineRule="auto"/>
              <w:rPr>
                <w:szCs w:val="28"/>
              </w:rPr>
            </w:pPr>
            <w:r>
              <w:rPr>
                <w:szCs w:val="28"/>
              </w:rPr>
              <w:drawing>
                <wp:inline distT="0" distB="0" distL="0" distR="0">
                  <wp:extent cx="2865120" cy="1466215"/>
                  <wp:effectExtent l="0" t="0" r="1143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65120" cy="1466215"/>
                          </a:xfrm>
                          <a:prstGeom prst="rect">
                            <a:avLst/>
                          </a:prstGeom>
                        </pic:spPr>
                      </pic:pic>
                    </a:graphicData>
                  </a:graphic>
                </wp:inline>
              </w:drawing>
            </w:r>
          </w:p>
          <w:p>
            <w:pPr>
              <w:spacing w:line="288" w:lineRule="auto"/>
              <w:rPr>
                <w:szCs w:val="28"/>
              </w:rPr>
            </w:pPr>
            <w:r>
              <w:rPr>
                <w:szCs w:val="28"/>
              </w:rPr>
              <w:drawing>
                <wp:inline distT="0" distB="0" distL="0" distR="0">
                  <wp:extent cx="2865120" cy="1126490"/>
                  <wp:effectExtent l="0" t="0" r="11430" b="165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65120" cy="1126490"/>
                          </a:xfrm>
                          <a:prstGeom prst="rect">
                            <a:avLst/>
                          </a:prstGeom>
                        </pic:spPr>
                      </pic:pic>
                    </a:graphicData>
                  </a:graphic>
                </wp:inline>
              </w:drawing>
            </w:r>
          </w:p>
          <w:p>
            <w:pPr>
              <w:spacing w:line="288" w:lineRule="auto"/>
              <w:rPr>
                <w:szCs w:val="28"/>
              </w:rPr>
            </w:pPr>
            <w:r>
              <w:rPr>
                <w:szCs w:val="28"/>
              </w:rPr>
              <w:t>- HS lắng nghe.</w:t>
            </w:r>
          </w:p>
          <w:p>
            <w:pPr>
              <w:spacing w:line="288" w:lineRule="auto"/>
              <w:rPr>
                <w:szCs w:val="28"/>
              </w:rPr>
            </w:pPr>
            <w:r>
              <w:rPr>
                <w:szCs w:val="28"/>
              </w:rPr>
              <w:t>-HS thảo luận nhóm 4</w:t>
            </w:r>
          </w:p>
          <w:p>
            <w:pPr>
              <w:spacing w:line="288" w:lineRule="auto"/>
              <w:jc w:val="both"/>
              <w:rPr>
                <w:szCs w:val="28"/>
              </w:rPr>
            </w:pPr>
            <w:r>
              <w:rPr>
                <w:szCs w:val="28"/>
              </w:rPr>
              <w:t>- Đại diện các nhóm nêu nhận xét:</w:t>
            </w:r>
          </w:p>
          <w:p>
            <w:pPr>
              <w:spacing w:line="288" w:lineRule="auto"/>
              <w:jc w:val="both"/>
              <w:rPr>
                <w:szCs w:val="28"/>
              </w:rPr>
            </w:pPr>
            <w:r>
              <w:rPr>
                <w:szCs w:val="28"/>
              </w:rPr>
              <w:t>+a: Bạn Linh khó thiết lập quan hệ bạn bè do chưa thân thiện, hòa đồng với các bạn cùng chuyến đi.</w:t>
            </w:r>
          </w:p>
          <w:p>
            <w:pPr>
              <w:spacing w:line="288" w:lineRule="auto"/>
              <w:jc w:val="both"/>
              <w:rPr>
                <w:szCs w:val="28"/>
              </w:rPr>
            </w:pPr>
            <w:r>
              <w:rPr>
                <w:szCs w:val="28"/>
              </w:rPr>
              <w:t>+b: Bạn Tuấn đã biết cách thiết lập quan hệ bạn bè khi đến môi trường mới bằng cách chủ động làm quen bắt chuyện.</w:t>
            </w:r>
          </w:p>
          <w:p>
            <w:pPr>
              <w:spacing w:line="288" w:lineRule="auto"/>
              <w:jc w:val="both"/>
              <w:rPr>
                <w:szCs w:val="28"/>
              </w:rPr>
            </w:pPr>
            <w:r>
              <w:rPr>
                <w:szCs w:val="28"/>
              </w:rPr>
              <w:t>+c:  Bạn Tâm khó thiết lập quan hệ bạn bè vì dè dặt, chưa chủ động trong việc làm quen, kết bạn với con gái cô Hoa.</w:t>
            </w:r>
          </w:p>
          <w:p>
            <w:pPr>
              <w:spacing w:line="288" w:lineRule="auto"/>
              <w:jc w:val="both"/>
              <w:rPr>
                <w:szCs w:val="28"/>
              </w:rPr>
            </w:pPr>
            <w:r>
              <w:rPr>
                <w:szCs w:val="28"/>
              </w:rPr>
              <w:t xml:space="preserve">+d: Mặc dù là thành viên mới nhưng Thanh đã biết thiết lập qua nhệ bạn bè với các thành viên trong đội bóng đá bằng cách tự tin giới thiệu bản thân và trò về chủ đề yêu thích cùng các bạn </w:t>
            </w:r>
          </w:p>
          <w:p>
            <w:pPr>
              <w:spacing w:line="288" w:lineRule="auto"/>
              <w:rPr>
                <w:szCs w:val="28"/>
              </w:rPr>
            </w:pPr>
            <w:r>
              <w:rPr>
                <w:szCs w:val="28"/>
              </w:rPr>
              <w:t>-HS khác nhận xét, bổ sung.</w:t>
            </w:r>
          </w:p>
          <w:p>
            <w:pPr>
              <w:spacing w:line="288" w:lineRule="auto"/>
              <w:jc w:val="both"/>
              <w:rPr>
                <w:szCs w:val="28"/>
              </w:rPr>
            </w:pPr>
            <w:r>
              <w:rPr>
                <w:szCs w:val="28"/>
              </w:rPr>
              <w:t>-HS TL:</w:t>
            </w:r>
          </w:p>
          <w:p>
            <w:pPr>
              <w:spacing w:line="288" w:lineRule="auto"/>
              <w:jc w:val="both"/>
              <w:rPr>
                <w:szCs w:val="28"/>
              </w:rPr>
            </w:pPr>
            <w:r>
              <w:rPr>
                <w:szCs w:val="28"/>
              </w:rPr>
              <w:t>+Tuấn và Thanh</w:t>
            </w:r>
          </w:p>
          <w:p>
            <w:pPr>
              <w:spacing w:line="288" w:lineRule="auto"/>
              <w:jc w:val="both"/>
              <w:rPr>
                <w:szCs w:val="28"/>
              </w:rPr>
            </w:pPr>
            <w:r>
              <w:rPr>
                <w:szCs w:val="28"/>
              </w:rPr>
              <w:t>+Nên mạnh dạn, tự tin hơn, chủ động làm quen với bạn khi đến những nơi mới</w:t>
            </w:r>
          </w:p>
          <w:p>
            <w:pPr>
              <w:spacing w:line="288" w:lineRule="auto"/>
              <w:jc w:val="both"/>
              <w:rPr>
                <w:szCs w:val="28"/>
              </w:rPr>
            </w:pPr>
          </w:p>
          <w:p>
            <w:pPr>
              <w:spacing w:line="288" w:lineRule="auto"/>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9"/>
              <w:spacing w:before="0" w:beforeAutospacing="0" w:after="0" w:afterAutospacing="0" w:line="288" w:lineRule="auto"/>
              <w:jc w:val="both"/>
              <w:rPr>
                <w:rFonts w:hint="default"/>
                <w:sz w:val="28"/>
                <w:szCs w:val="28"/>
                <w:lang w:val="en-US"/>
              </w:rPr>
            </w:pPr>
            <w:r>
              <w:rPr>
                <w:rStyle w:val="10"/>
                <w:bCs w:val="0"/>
                <w:sz w:val="28"/>
                <w:szCs w:val="28"/>
              </w:rPr>
              <w:t>Hoạt động 3: Em đồng tình hoặc không đồng tình với ý kiến nào? Vì sao? (Làm việc chung cả lớp)</w:t>
            </w:r>
            <w:r>
              <w:rPr>
                <w:rStyle w:val="10"/>
                <w:rFonts w:hint="default"/>
                <w:bCs w:val="0"/>
                <w:sz w:val="28"/>
                <w:szCs w:val="28"/>
                <w:lang w:val="en-US"/>
              </w:rPr>
              <w:t xml:space="preserve"> </w:t>
            </w:r>
            <w:r>
              <w:rPr>
                <w:rStyle w:val="10"/>
                <w:rFonts w:hint="default"/>
                <w:bCs w:val="0"/>
                <w:color w:val="FF0000"/>
                <w:sz w:val="28"/>
                <w:szCs w:val="28"/>
                <w:lang w:val="en-US"/>
              </w:rPr>
              <w:t>5 phút</w:t>
            </w:r>
          </w:p>
          <w:p>
            <w:pPr>
              <w:spacing w:line="288" w:lineRule="auto"/>
              <w:jc w:val="both"/>
              <w:rPr>
                <w:szCs w:val="28"/>
              </w:rPr>
            </w:pPr>
            <w:r>
              <w:rPr>
                <w:szCs w:val="28"/>
              </w:rPr>
              <w:t xml:space="preserve">- GV cho HS đọc bài tập 3: </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-GV hướng dẫn cách hoạt động cả lớp: giơ thẻ bày tỏ thái độ đồng tình/không đồng tình</w:t>
            </w:r>
          </w:p>
          <w:p>
            <w:pPr>
              <w:spacing w:line="288" w:lineRule="auto"/>
              <w:jc w:val="both"/>
              <w:rPr>
                <w:szCs w:val="28"/>
              </w:rPr>
            </w:pPr>
            <w:r>
              <w:rPr>
                <w:szCs w:val="28"/>
              </w:rPr>
              <w:t xml:space="preserve">- GV đưa từng ý kiến, </w:t>
            </w: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-GV cho HS nêu lí do đồng tình/ không đồng tình</w:t>
            </w:r>
          </w:p>
          <w:p>
            <w:pPr>
              <w:spacing w:line="288" w:lineRule="auto"/>
              <w:jc w:val="both"/>
              <w:rPr>
                <w:szCs w:val="28"/>
              </w:rPr>
            </w:pPr>
            <w:r>
              <w:rPr>
                <w:szCs w:val="28"/>
              </w:rPr>
              <w:t xml:space="preserve">- GV mời đại diện nhóm nêu nhận xét từng tình huống. </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xml:space="preserve">- GV nhận xét, tuyên dương, chốt: </w:t>
            </w:r>
            <w:r>
              <w:rPr>
                <w:i/>
                <w:szCs w:val="28"/>
              </w:rPr>
              <w:t>Khi muốn thiết lập quan hệ bạn bè với mọi người, chúng ta cần bày tỏ sự thân thiện, cởi mở, quan tâm và sẵn sàng giúp đỡ chia sẻ với họ.</w:t>
            </w:r>
          </w:p>
        </w:tc>
        <w:tc>
          <w:tcPr>
            <w:tcW w:w="4728" w:type="dxa"/>
            <w:tcBorders>
              <w:top w:val="dashed" w:color="auto" w:sz="4" w:space="0"/>
              <w:bottom w:val="dashed" w:color="auto" w:sz="4" w:space="0"/>
            </w:tcBorders>
          </w:tcPr>
          <w:p>
            <w:pPr>
              <w:spacing w:line="288" w:lineRule="auto"/>
              <w:rPr>
                <w:szCs w:val="28"/>
              </w:rPr>
            </w:pPr>
            <w:r>
              <w:rPr>
                <w:szCs w:val="28"/>
              </w:rPr>
              <w:t>- 1HS đọc, lớp đọc thầm</w:t>
            </w:r>
          </w:p>
          <w:p>
            <w:pPr>
              <w:spacing w:line="288" w:lineRule="auto"/>
              <w:rPr>
                <w:szCs w:val="28"/>
              </w:rPr>
            </w:pPr>
            <w:r>
              <w:rPr>
                <w:szCs w:val="28"/>
              </w:rPr>
              <w:drawing>
                <wp:inline distT="0" distB="0" distL="0" distR="0">
                  <wp:extent cx="2865120" cy="1648460"/>
                  <wp:effectExtent l="0" t="0" r="1143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65120" cy="1648460"/>
                          </a:xfrm>
                          <a:prstGeom prst="rect">
                            <a:avLst/>
                          </a:prstGeom>
                        </pic:spPr>
                      </pic:pic>
                    </a:graphicData>
                  </a:graphic>
                </wp:inline>
              </w:drawing>
            </w:r>
          </w:p>
          <w:p>
            <w:pPr>
              <w:spacing w:line="288" w:lineRule="auto"/>
              <w:rPr>
                <w:szCs w:val="28"/>
              </w:rPr>
            </w:pPr>
            <w:r>
              <w:rPr>
                <w:szCs w:val="28"/>
              </w:rPr>
              <w:t>- HS lắng nghe.</w:t>
            </w:r>
          </w:p>
          <w:p>
            <w:pPr>
              <w:spacing w:line="288" w:lineRule="auto"/>
              <w:rPr>
                <w:szCs w:val="28"/>
              </w:rPr>
            </w:pPr>
          </w:p>
          <w:p>
            <w:pPr>
              <w:spacing w:line="288" w:lineRule="auto"/>
              <w:rPr>
                <w:szCs w:val="28"/>
              </w:rPr>
            </w:pPr>
            <w:r>
              <w:rPr>
                <w:szCs w:val="28"/>
              </w:rPr>
              <w:t>- HS giơ thẻ mặt cười/mặt mếu thể thể hiện thái độ đồng tình/không đồng tình với ý kiến đó</w:t>
            </w:r>
          </w:p>
          <w:p>
            <w:pPr>
              <w:spacing w:line="288" w:lineRule="auto"/>
              <w:jc w:val="both"/>
              <w:rPr>
                <w:szCs w:val="28"/>
              </w:rPr>
            </w:pPr>
            <w:r>
              <w:rPr>
                <w:szCs w:val="28"/>
              </w:rPr>
              <w:t>- HS nêu: mặt cười: b,d; mặt mếu: a,c</w:t>
            </w:r>
          </w:p>
          <w:p>
            <w:pPr>
              <w:spacing w:line="288" w:lineRule="auto"/>
              <w:jc w:val="both"/>
              <w:rPr>
                <w:szCs w:val="28"/>
              </w:rPr>
            </w:pPr>
            <w:r>
              <w:rPr>
                <w:szCs w:val="28"/>
              </w:rPr>
              <w:t>+b,d: Khi mình cởi mở thân thiện với mọi người và sẵn sàng giúp đỡ thì mọi người cũng sẽ cở mở thận thiện và yêu quý mình nên dễ thiết lập quan hệ bạn bè</w:t>
            </w:r>
          </w:p>
          <w:p>
            <w:pPr>
              <w:spacing w:line="288" w:lineRule="auto"/>
              <w:jc w:val="both"/>
              <w:rPr>
                <w:szCs w:val="28"/>
              </w:rPr>
            </w:pPr>
            <w:r>
              <w:rPr>
                <w:szCs w:val="28"/>
              </w:rPr>
              <w:t>+a,c: chỉ một người bạn hay ít bạn thì khi người bạn đó phải chuyển đi hay khi vắng người bạn đó sẽ không còn ai chia sẻ, cô đơn.</w:t>
            </w:r>
          </w:p>
          <w:p>
            <w:pPr>
              <w:spacing w:line="288" w:lineRule="auto"/>
              <w:rPr>
                <w:szCs w:val="28"/>
              </w:rPr>
            </w:pPr>
            <w:r>
              <w:rPr>
                <w:szCs w:val="28"/>
              </w:rPr>
              <w:t>-HS khác nhận xét, bổ sung.</w:t>
            </w:r>
          </w:p>
          <w:p>
            <w:pPr>
              <w:spacing w:line="288" w:lineRule="auto"/>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9"/>
              <w:spacing w:before="0" w:beforeAutospacing="0" w:after="0" w:afterAutospacing="0" w:line="288" w:lineRule="auto"/>
              <w:jc w:val="both"/>
              <w:rPr>
                <w:rFonts w:hint="default"/>
                <w:color w:val="FF0000"/>
                <w:sz w:val="28"/>
                <w:szCs w:val="28"/>
                <w:lang w:val="en-US"/>
              </w:rPr>
            </w:pPr>
            <w:r>
              <w:rPr>
                <w:rStyle w:val="10"/>
                <w:bCs w:val="0"/>
                <w:sz w:val="28"/>
                <w:szCs w:val="28"/>
              </w:rPr>
              <w:t>Hoạt động 4: Đưa ra lời khyên cho bạn (Làm việc nhóm 2)</w:t>
            </w:r>
            <w:r>
              <w:rPr>
                <w:rStyle w:val="10"/>
                <w:rFonts w:hint="default"/>
                <w:bCs w:val="0"/>
                <w:sz w:val="28"/>
                <w:szCs w:val="28"/>
                <w:lang w:val="en-US"/>
              </w:rPr>
              <w:t xml:space="preserve"> </w:t>
            </w:r>
            <w:r>
              <w:rPr>
                <w:rStyle w:val="10"/>
                <w:rFonts w:hint="default"/>
                <w:bCs w:val="0"/>
                <w:color w:val="FF0000"/>
                <w:sz w:val="28"/>
                <w:szCs w:val="28"/>
                <w:lang w:val="en-US"/>
              </w:rPr>
              <w:t>5 phút</w:t>
            </w:r>
          </w:p>
          <w:p>
            <w:pPr>
              <w:spacing w:line="288" w:lineRule="auto"/>
              <w:jc w:val="both"/>
              <w:rPr>
                <w:szCs w:val="28"/>
              </w:rPr>
            </w:pPr>
            <w:r>
              <w:rPr>
                <w:szCs w:val="28"/>
              </w:rPr>
              <w:t xml:space="preserve">- GV cho HS đọc bài tập 4: </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-GV YC HS thảo luận nhóm bàn, đóng vai đưa ra lời khuyên cho bạn. Tổ 1,2 thình huống a, tổ 3,4 tình huống b</w:t>
            </w:r>
          </w:p>
          <w:p>
            <w:pPr>
              <w:spacing w:line="288" w:lineRule="auto"/>
              <w:jc w:val="both"/>
              <w:rPr>
                <w:szCs w:val="28"/>
              </w:rPr>
            </w:pPr>
            <w:r>
              <w:rPr>
                <w:szCs w:val="28"/>
              </w:rPr>
              <w:t>- GV quan sát giúp đỡ</w:t>
            </w:r>
          </w:p>
          <w:p>
            <w:pPr>
              <w:spacing w:line="288" w:lineRule="auto"/>
              <w:jc w:val="both"/>
              <w:rPr>
                <w:szCs w:val="28"/>
              </w:rPr>
            </w:pPr>
            <w:r>
              <w:rPr>
                <w:szCs w:val="28"/>
              </w:rPr>
              <w:t xml:space="preserve">- GV cho nhóm lên thể hiện từng tình huống </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xml:space="preserve">- GV nhận xét, tuyên dương, chốt: </w:t>
            </w:r>
            <w:r>
              <w:rPr>
                <w:i/>
                <w:szCs w:val="28"/>
              </w:rPr>
              <w:t>Với mỗi tình huống cần đưa ra những lời khuyên phù hợp để giúp bạn dễ dàng thiết lập mối quan hệ với những người bạn mới</w:t>
            </w:r>
          </w:p>
        </w:tc>
        <w:tc>
          <w:tcPr>
            <w:tcW w:w="4728" w:type="dxa"/>
            <w:tcBorders>
              <w:top w:val="dashed" w:color="auto" w:sz="4" w:space="0"/>
              <w:bottom w:val="dashed" w:color="auto" w:sz="4" w:space="0"/>
            </w:tcBorders>
          </w:tcPr>
          <w:p>
            <w:pPr>
              <w:spacing w:line="288" w:lineRule="auto"/>
              <w:rPr>
                <w:szCs w:val="28"/>
              </w:rPr>
            </w:pPr>
            <w:r>
              <w:rPr>
                <w:szCs w:val="28"/>
              </w:rPr>
              <w:t>- 1HS đọc, lớp đọc thầm</w:t>
            </w:r>
          </w:p>
          <w:p>
            <w:pPr>
              <w:spacing w:line="288" w:lineRule="auto"/>
              <w:rPr>
                <w:szCs w:val="28"/>
              </w:rPr>
            </w:pPr>
            <w:r>
              <w:rPr>
                <w:szCs w:val="28"/>
              </w:rPr>
              <w:drawing>
                <wp:inline distT="0" distB="0" distL="0" distR="0">
                  <wp:extent cx="2940050" cy="1060450"/>
                  <wp:effectExtent l="0" t="0" r="1270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1716" cy="1075858"/>
                          </a:xfrm>
                          <a:prstGeom prst="rect">
                            <a:avLst/>
                          </a:prstGeom>
                        </pic:spPr>
                      </pic:pic>
                    </a:graphicData>
                  </a:graphic>
                </wp:inline>
              </w:drawing>
            </w:r>
          </w:p>
          <w:p>
            <w:pPr>
              <w:spacing w:line="288" w:lineRule="auto"/>
              <w:rPr>
                <w:szCs w:val="28"/>
              </w:rPr>
            </w:pPr>
            <w:r>
              <w:rPr>
                <w:szCs w:val="28"/>
              </w:rPr>
              <w:drawing>
                <wp:inline distT="0" distB="0" distL="0" distR="0">
                  <wp:extent cx="3032125" cy="1035050"/>
                  <wp:effectExtent l="0" t="0" r="15875"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41813" cy="1038476"/>
                          </a:xfrm>
                          <a:prstGeom prst="rect">
                            <a:avLst/>
                          </a:prstGeom>
                        </pic:spPr>
                      </pic:pic>
                    </a:graphicData>
                  </a:graphic>
                </wp:inline>
              </w:drawing>
            </w:r>
          </w:p>
          <w:p>
            <w:pPr>
              <w:spacing w:line="288" w:lineRule="auto"/>
              <w:rPr>
                <w:szCs w:val="28"/>
              </w:rPr>
            </w:pPr>
            <w:r>
              <w:rPr>
                <w:szCs w:val="28"/>
              </w:rPr>
              <w:t>- HS lắng nghe.</w:t>
            </w:r>
          </w:p>
          <w:p>
            <w:pPr>
              <w:spacing w:line="288" w:lineRule="auto"/>
              <w:rPr>
                <w:szCs w:val="28"/>
              </w:rPr>
            </w:pPr>
          </w:p>
          <w:p>
            <w:pPr>
              <w:spacing w:line="288" w:lineRule="auto"/>
              <w:rPr>
                <w:szCs w:val="28"/>
              </w:rPr>
            </w:pPr>
            <w:r>
              <w:rPr>
                <w:szCs w:val="28"/>
              </w:rPr>
              <w:t>- HS thảo luận đóng bai nhóm bàn theo phân công</w:t>
            </w:r>
          </w:p>
          <w:p>
            <w:pPr>
              <w:spacing w:line="288" w:lineRule="auto"/>
              <w:jc w:val="both"/>
              <w:rPr>
                <w:szCs w:val="28"/>
              </w:rPr>
            </w:pPr>
            <w:r>
              <w:rPr>
                <w:szCs w:val="28"/>
              </w:rPr>
              <w:t>- Mỗi tìn huống 2-3 nhoó lên thể hiện</w:t>
            </w:r>
          </w:p>
          <w:p>
            <w:pPr>
              <w:spacing w:line="288" w:lineRule="auto"/>
              <w:jc w:val="both"/>
              <w:rPr>
                <w:szCs w:val="28"/>
              </w:rPr>
            </w:pPr>
            <w:r>
              <w:rPr>
                <w:szCs w:val="28"/>
              </w:rPr>
              <w:t>+THa: Khuyên Lan đừng buồn vì bạn vẫn có thể liên lạc chia sẻ mọi buồn vui với My bằng nhiều cách khác nhau như viết thư hay điện thoại. Ngoài ra Lan nên vui vẻ, lạc quan và chủ động trò chuyện, vui chơi với các bạn trong lớp để có thêm những người bạn mới.</w:t>
            </w:r>
          </w:p>
          <w:p>
            <w:pPr>
              <w:spacing w:line="288" w:lineRule="auto"/>
              <w:jc w:val="both"/>
              <w:rPr>
                <w:szCs w:val="28"/>
              </w:rPr>
            </w:pPr>
            <w:r>
              <w:rPr>
                <w:szCs w:val="28"/>
              </w:rPr>
              <w:t>+THb: Thái nên đồng ý với đề nghị của mẹ để có thêm những người bạn mới cùng sở thích, vừa được thường xuyên chơi cờ vua cùng bạn.</w:t>
            </w:r>
          </w:p>
          <w:p>
            <w:pPr>
              <w:spacing w:line="288" w:lineRule="auto"/>
              <w:rPr>
                <w:szCs w:val="28"/>
              </w:rPr>
            </w:pPr>
            <w:r>
              <w:rPr>
                <w:szCs w:val="28"/>
              </w:rPr>
              <w:t>-HS khác nhận xét, bổ sung.</w:t>
            </w:r>
          </w:p>
          <w:p>
            <w:pPr>
              <w:spacing w:line="288" w:lineRule="auto"/>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rPr>
              <w:t>3.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szCs w:val="28"/>
              </w:rPr>
            </w:pPr>
            <w:r>
              <w:rPr>
                <w:szCs w:val="28"/>
              </w:rPr>
              <w:t>- GV cho HS đọc ghi nhớ</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xml:space="preserve">- GV viết hoặc vẽ về bản thân để giới thiệu mình với người bạn mới lúc làm quen. </w:t>
            </w:r>
          </w:p>
          <w:p>
            <w:pPr>
              <w:spacing w:line="288" w:lineRule="auto"/>
              <w:jc w:val="both"/>
              <w:rPr>
                <w:szCs w:val="28"/>
              </w:rPr>
            </w:pPr>
            <w:r>
              <w:rPr>
                <w:szCs w:val="28"/>
              </w:rPr>
              <w:t xml:space="preserve">- GV cho HS xung phong lên giới thiệu bản thân </w:t>
            </w:r>
          </w:p>
          <w:p>
            <w:pPr>
              <w:spacing w:line="288" w:lineRule="auto"/>
              <w:jc w:val="both"/>
              <w:rPr>
                <w:szCs w:val="28"/>
              </w:rPr>
            </w:pPr>
            <w:r>
              <w:rPr>
                <w:szCs w:val="28"/>
              </w:rPr>
              <w:t>- GV nhận xét tiết học, tuyên dương HS học tích cực.</w:t>
            </w:r>
          </w:p>
          <w:p>
            <w:pPr>
              <w:spacing w:line="288" w:lineRule="auto"/>
              <w:jc w:val="both"/>
              <w:rPr>
                <w:szCs w:val="28"/>
              </w:rPr>
            </w:pPr>
            <w:r>
              <w:rPr>
                <w:szCs w:val="28"/>
              </w:rPr>
              <w:t>- GV nhận xét tiết học.</w:t>
            </w:r>
          </w:p>
          <w:p>
            <w:pPr>
              <w:spacing w:line="288" w:lineRule="auto"/>
              <w:jc w:val="both"/>
              <w:rPr>
                <w:b/>
                <w:szCs w:val="28"/>
              </w:rPr>
            </w:pPr>
            <w:r>
              <w:rPr>
                <w:szCs w:val="28"/>
              </w:rPr>
              <w:t>- Dặn dò về nhà.</w:t>
            </w:r>
          </w:p>
        </w:tc>
        <w:tc>
          <w:tcPr>
            <w:tcW w:w="4991" w:type="dxa"/>
            <w:gridSpan w:val="2"/>
            <w:tcBorders>
              <w:top w:val="dashed" w:color="auto" w:sz="4" w:space="0"/>
              <w:bottom w:val="dashed" w:color="auto" w:sz="4" w:space="0"/>
            </w:tcBorders>
          </w:tcPr>
          <w:p>
            <w:pPr>
              <w:spacing w:line="288" w:lineRule="auto"/>
              <w:rPr>
                <w:szCs w:val="28"/>
              </w:rPr>
            </w:pPr>
            <w:r>
              <w:rPr>
                <w:szCs w:val="28"/>
              </w:rPr>
              <w:t xml:space="preserve">- 3-4 HS đọc </w:t>
            </w:r>
          </w:p>
          <w:p>
            <w:pPr>
              <w:spacing w:line="288" w:lineRule="auto"/>
              <w:rPr>
                <w:szCs w:val="28"/>
              </w:rPr>
            </w:pPr>
            <w:r>
              <w:rPr>
                <w:szCs w:val="28"/>
              </w:rPr>
              <w:drawing>
                <wp:inline distT="0" distB="0" distL="0" distR="0">
                  <wp:extent cx="2974975" cy="732790"/>
                  <wp:effectExtent l="0" t="0" r="15875" b="101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022296" cy="744908"/>
                          </a:xfrm>
                          <a:prstGeom prst="rect">
                            <a:avLst/>
                          </a:prstGeom>
                        </pic:spPr>
                      </pic:pic>
                    </a:graphicData>
                  </a:graphic>
                </wp:inline>
              </w:drawing>
            </w:r>
          </w:p>
          <w:p>
            <w:pPr>
              <w:spacing w:line="288" w:lineRule="auto"/>
              <w:rPr>
                <w:szCs w:val="28"/>
              </w:rPr>
            </w:pPr>
            <w:r>
              <w:rPr>
                <w:szCs w:val="28"/>
              </w:rPr>
              <w:t xml:space="preserve">-HS thực hiện. </w:t>
            </w:r>
          </w:p>
          <w:p>
            <w:pPr>
              <w:spacing w:line="288" w:lineRule="auto"/>
              <w:rPr>
                <w:szCs w:val="28"/>
              </w:rPr>
            </w:pPr>
          </w:p>
          <w:p>
            <w:pPr>
              <w:spacing w:line="288" w:lineRule="auto"/>
              <w:rPr>
                <w:szCs w:val="28"/>
              </w:rPr>
            </w:pPr>
            <w:r>
              <w:rPr>
                <w:szCs w:val="28"/>
              </w:rPr>
              <w:t>- 3-5 HS giới thiệu bản thân</w:t>
            </w: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rPr>
            </w:pPr>
            <w:r>
              <w:rPr>
                <w:rFonts w:eastAsia="Times New Roman"/>
                <w:b/>
                <w:szCs w:val="28"/>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rPr>
          <w:rFonts w:eastAsia="Times New Roman"/>
          <w:szCs w:val="28"/>
        </w:rPr>
      </w:pPr>
    </w:p>
    <w:sectPr>
      <w:headerReference r:id="rId7" w:type="first"/>
      <w:footerReference r:id="rId10" w:type="first"/>
      <w:headerReference r:id="rId5" w:type="default"/>
      <w:footerReference r:id="rId8" w:type="default"/>
      <w:headerReference r:id="rId6" w:type="even"/>
      <w:footerReference r:id="rId9" w:type="even"/>
      <w:pgSz w:w="12240" w:h="15840"/>
      <w:pgMar w:top="1260" w:right="99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VnTime">
    <w:panose1 w:val="020B7200000000000000"/>
    <w:charset w:val="00"/>
    <w:family w:val="swiss"/>
    <w:pitch w:val="default"/>
    <w:sig w:usb0="00000000" w:usb1="00000000" w:usb2="00000000" w:usb3="00000000" w:csb0="00000000" w:csb1="0000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1725F"/>
    <w:rsid w:val="00021608"/>
    <w:rsid w:val="00024387"/>
    <w:rsid w:val="00033EDF"/>
    <w:rsid w:val="0003598F"/>
    <w:rsid w:val="0004252F"/>
    <w:rsid w:val="00061FFE"/>
    <w:rsid w:val="000707C8"/>
    <w:rsid w:val="00083D51"/>
    <w:rsid w:val="000861E7"/>
    <w:rsid w:val="000B6721"/>
    <w:rsid w:val="000C053F"/>
    <w:rsid w:val="000C3708"/>
    <w:rsid w:val="00101572"/>
    <w:rsid w:val="00120DCC"/>
    <w:rsid w:val="001219D5"/>
    <w:rsid w:val="001339B3"/>
    <w:rsid w:val="001346A8"/>
    <w:rsid w:val="00135AF1"/>
    <w:rsid w:val="001407F1"/>
    <w:rsid w:val="00153161"/>
    <w:rsid w:val="00153CEF"/>
    <w:rsid w:val="0015582A"/>
    <w:rsid w:val="00156629"/>
    <w:rsid w:val="001573C0"/>
    <w:rsid w:val="0016729D"/>
    <w:rsid w:val="00177999"/>
    <w:rsid w:val="0018678A"/>
    <w:rsid w:val="001B20CB"/>
    <w:rsid w:val="001B51FE"/>
    <w:rsid w:val="001D05B3"/>
    <w:rsid w:val="001D7BB7"/>
    <w:rsid w:val="001E0188"/>
    <w:rsid w:val="001E3121"/>
    <w:rsid w:val="001E32B3"/>
    <w:rsid w:val="001F04B4"/>
    <w:rsid w:val="001F2F01"/>
    <w:rsid w:val="00231C4C"/>
    <w:rsid w:val="002527B9"/>
    <w:rsid w:val="00252E69"/>
    <w:rsid w:val="002545CC"/>
    <w:rsid w:val="00264E87"/>
    <w:rsid w:val="00276C1D"/>
    <w:rsid w:val="0028588B"/>
    <w:rsid w:val="002A0577"/>
    <w:rsid w:val="002B7087"/>
    <w:rsid w:val="002B7654"/>
    <w:rsid w:val="002D33CC"/>
    <w:rsid w:val="002E5DAB"/>
    <w:rsid w:val="00304744"/>
    <w:rsid w:val="003101CC"/>
    <w:rsid w:val="0031443E"/>
    <w:rsid w:val="00320599"/>
    <w:rsid w:val="00322088"/>
    <w:rsid w:val="00325191"/>
    <w:rsid w:val="00340997"/>
    <w:rsid w:val="00371789"/>
    <w:rsid w:val="00374950"/>
    <w:rsid w:val="00382586"/>
    <w:rsid w:val="00383B73"/>
    <w:rsid w:val="00396DC2"/>
    <w:rsid w:val="003C4C18"/>
    <w:rsid w:val="003D302A"/>
    <w:rsid w:val="003D3C3F"/>
    <w:rsid w:val="003E2801"/>
    <w:rsid w:val="003F3D0A"/>
    <w:rsid w:val="003F525A"/>
    <w:rsid w:val="0040494B"/>
    <w:rsid w:val="004232A2"/>
    <w:rsid w:val="00434A15"/>
    <w:rsid w:val="004465AC"/>
    <w:rsid w:val="00450A59"/>
    <w:rsid w:val="00473D25"/>
    <w:rsid w:val="0048279F"/>
    <w:rsid w:val="00491797"/>
    <w:rsid w:val="004B35DD"/>
    <w:rsid w:val="004D3CAA"/>
    <w:rsid w:val="004D4456"/>
    <w:rsid w:val="004D5A84"/>
    <w:rsid w:val="004D5EAC"/>
    <w:rsid w:val="004E07BE"/>
    <w:rsid w:val="004E320D"/>
    <w:rsid w:val="004F41C4"/>
    <w:rsid w:val="004F4F77"/>
    <w:rsid w:val="004F62C0"/>
    <w:rsid w:val="005069CC"/>
    <w:rsid w:val="0051561B"/>
    <w:rsid w:val="0051721B"/>
    <w:rsid w:val="0052759C"/>
    <w:rsid w:val="0054491B"/>
    <w:rsid w:val="0054495F"/>
    <w:rsid w:val="005606B1"/>
    <w:rsid w:val="00564396"/>
    <w:rsid w:val="005714F0"/>
    <w:rsid w:val="00581D17"/>
    <w:rsid w:val="00590E38"/>
    <w:rsid w:val="005A6122"/>
    <w:rsid w:val="005C4EA3"/>
    <w:rsid w:val="005E6C46"/>
    <w:rsid w:val="005F0252"/>
    <w:rsid w:val="005F5B73"/>
    <w:rsid w:val="00603121"/>
    <w:rsid w:val="0060747B"/>
    <w:rsid w:val="006269F0"/>
    <w:rsid w:val="00634A77"/>
    <w:rsid w:val="00636E77"/>
    <w:rsid w:val="0064388B"/>
    <w:rsid w:val="00650D74"/>
    <w:rsid w:val="00654817"/>
    <w:rsid w:val="00654ECC"/>
    <w:rsid w:val="006613AF"/>
    <w:rsid w:val="00664761"/>
    <w:rsid w:val="00666561"/>
    <w:rsid w:val="006725EE"/>
    <w:rsid w:val="00672866"/>
    <w:rsid w:val="0067710C"/>
    <w:rsid w:val="00680F7D"/>
    <w:rsid w:val="00682AEB"/>
    <w:rsid w:val="006879A3"/>
    <w:rsid w:val="00694C37"/>
    <w:rsid w:val="006953E0"/>
    <w:rsid w:val="006A35CE"/>
    <w:rsid w:val="006A5C2F"/>
    <w:rsid w:val="006C1BEA"/>
    <w:rsid w:val="006C7FB1"/>
    <w:rsid w:val="006D24CB"/>
    <w:rsid w:val="006D7E67"/>
    <w:rsid w:val="006E7C11"/>
    <w:rsid w:val="006E7FEA"/>
    <w:rsid w:val="00713F74"/>
    <w:rsid w:val="007150C4"/>
    <w:rsid w:val="00715593"/>
    <w:rsid w:val="00715F04"/>
    <w:rsid w:val="00720A33"/>
    <w:rsid w:val="0072206B"/>
    <w:rsid w:val="007231C7"/>
    <w:rsid w:val="007307A0"/>
    <w:rsid w:val="007369E9"/>
    <w:rsid w:val="00737A7E"/>
    <w:rsid w:val="00742963"/>
    <w:rsid w:val="007551AE"/>
    <w:rsid w:val="00762C65"/>
    <w:rsid w:val="00763C0D"/>
    <w:rsid w:val="00767E24"/>
    <w:rsid w:val="007928EF"/>
    <w:rsid w:val="007A47CE"/>
    <w:rsid w:val="007A5EFA"/>
    <w:rsid w:val="007B0D9B"/>
    <w:rsid w:val="007D1607"/>
    <w:rsid w:val="007E3FA9"/>
    <w:rsid w:val="007F28BF"/>
    <w:rsid w:val="00802930"/>
    <w:rsid w:val="00817E4F"/>
    <w:rsid w:val="0083373A"/>
    <w:rsid w:val="00844508"/>
    <w:rsid w:val="00846D1B"/>
    <w:rsid w:val="00887BCB"/>
    <w:rsid w:val="00894F2A"/>
    <w:rsid w:val="008953D0"/>
    <w:rsid w:val="008A0289"/>
    <w:rsid w:val="008A7C76"/>
    <w:rsid w:val="008B2CB9"/>
    <w:rsid w:val="008C0E03"/>
    <w:rsid w:val="008C135A"/>
    <w:rsid w:val="008E3DF9"/>
    <w:rsid w:val="008E6176"/>
    <w:rsid w:val="008F4B57"/>
    <w:rsid w:val="00925E15"/>
    <w:rsid w:val="00926D24"/>
    <w:rsid w:val="00926FC3"/>
    <w:rsid w:val="009318D1"/>
    <w:rsid w:val="00936386"/>
    <w:rsid w:val="009379EE"/>
    <w:rsid w:val="009561CD"/>
    <w:rsid w:val="00957DB7"/>
    <w:rsid w:val="00981A97"/>
    <w:rsid w:val="00983902"/>
    <w:rsid w:val="00983E91"/>
    <w:rsid w:val="009845DB"/>
    <w:rsid w:val="0098673B"/>
    <w:rsid w:val="009B2856"/>
    <w:rsid w:val="009C47F2"/>
    <w:rsid w:val="009C5D88"/>
    <w:rsid w:val="009C5FCA"/>
    <w:rsid w:val="009D46F9"/>
    <w:rsid w:val="009E4078"/>
    <w:rsid w:val="009F0BD5"/>
    <w:rsid w:val="009F1FD5"/>
    <w:rsid w:val="00A07A78"/>
    <w:rsid w:val="00A369FB"/>
    <w:rsid w:val="00A406CF"/>
    <w:rsid w:val="00A444EC"/>
    <w:rsid w:val="00A54791"/>
    <w:rsid w:val="00A85E2B"/>
    <w:rsid w:val="00A9074C"/>
    <w:rsid w:val="00AA050E"/>
    <w:rsid w:val="00AA155D"/>
    <w:rsid w:val="00AA6706"/>
    <w:rsid w:val="00AA6D01"/>
    <w:rsid w:val="00AB2D84"/>
    <w:rsid w:val="00AB46E3"/>
    <w:rsid w:val="00AC76D2"/>
    <w:rsid w:val="00AD4F4F"/>
    <w:rsid w:val="00AD7CD9"/>
    <w:rsid w:val="00AE23A4"/>
    <w:rsid w:val="00AE35EA"/>
    <w:rsid w:val="00B03F48"/>
    <w:rsid w:val="00B07282"/>
    <w:rsid w:val="00B21661"/>
    <w:rsid w:val="00B24ABD"/>
    <w:rsid w:val="00B463E0"/>
    <w:rsid w:val="00B53917"/>
    <w:rsid w:val="00B5454D"/>
    <w:rsid w:val="00B5555A"/>
    <w:rsid w:val="00B64D48"/>
    <w:rsid w:val="00B876C1"/>
    <w:rsid w:val="00BA4CBD"/>
    <w:rsid w:val="00BB48B7"/>
    <w:rsid w:val="00BB7A4C"/>
    <w:rsid w:val="00BC17A2"/>
    <w:rsid w:val="00BD0744"/>
    <w:rsid w:val="00BD7FCE"/>
    <w:rsid w:val="00BE010D"/>
    <w:rsid w:val="00BE68E0"/>
    <w:rsid w:val="00BF4325"/>
    <w:rsid w:val="00BF7317"/>
    <w:rsid w:val="00C11D5D"/>
    <w:rsid w:val="00C31738"/>
    <w:rsid w:val="00C3333B"/>
    <w:rsid w:val="00C42EDF"/>
    <w:rsid w:val="00C464FB"/>
    <w:rsid w:val="00C5324A"/>
    <w:rsid w:val="00C55344"/>
    <w:rsid w:val="00C751BA"/>
    <w:rsid w:val="00CA2104"/>
    <w:rsid w:val="00CA332B"/>
    <w:rsid w:val="00CA5DB7"/>
    <w:rsid w:val="00CA7238"/>
    <w:rsid w:val="00CC1170"/>
    <w:rsid w:val="00CE4C06"/>
    <w:rsid w:val="00CF72D6"/>
    <w:rsid w:val="00D23EBA"/>
    <w:rsid w:val="00D313C8"/>
    <w:rsid w:val="00D33D94"/>
    <w:rsid w:val="00D35483"/>
    <w:rsid w:val="00D36D52"/>
    <w:rsid w:val="00D47880"/>
    <w:rsid w:val="00D5327F"/>
    <w:rsid w:val="00D63DDA"/>
    <w:rsid w:val="00D6761E"/>
    <w:rsid w:val="00D93BF6"/>
    <w:rsid w:val="00DB02F7"/>
    <w:rsid w:val="00DB41F4"/>
    <w:rsid w:val="00DB6488"/>
    <w:rsid w:val="00DC3A5B"/>
    <w:rsid w:val="00DD3525"/>
    <w:rsid w:val="00DE12AB"/>
    <w:rsid w:val="00DF1E80"/>
    <w:rsid w:val="00DF215F"/>
    <w:rsid w:val="00E00E97"/>
    <w:rsid w:val="00E140E5"/>
    <w:rsid w:val="00E15658"/>
    <w:rsid w:val="00E23D5E"/>
    <w:rsid w:val="00E3381B"/>
    <w:rsid w:val="00E565DF"/>
    <w:rsid w:val="00E5672C"/>
    <w:rsid w:val="00E62BFB"/>
    <w:rsid w:val="00E72105"/>
    <w:rsid w:val="00E7229D"/>
    <w:rsid w:val="00E9095C"/>
    <w:rsid w:val="00EA3840"/>
    <w:rsid w:val="00EC10EF"/>
    <w:rsid w:val="00ED12B2"/>
    <w:rsid w:val="00ED19EE"/>
    <w:rsid w:val="00ED2692"/>
    <w:rsid w:val="00ED3712"/>
    <w:rsid w:val="00ED7EC8"/>
    <w:rsid w:val="00EE3F45"/>
    <w:rsid w:val="00F0229B"/>
    <w:rsid w:val="00F15C21"/>
    <w:rsid w:val="00F30158"/>
    <w:rsid w:val="00F328B6"/>
    <w:rsid w:val="00F35B7C"/>
    <w:rsid w:val="00F60C34"/>
    <w:rsid w:val="00F624B1"/>
    <w:rsid w:val="00F64B73"/>
    <w:rsid w:val="00F81214"/>
    <w:rsid w:val="00F84E7A"/>
    <w:rsid w:val="00F946CD"/>
    <w:rsid w:val="00FA3087"/>
    <w:rsid w:val="00FA34EB"/>
    <w:rsid w:val="00FA45B7"/>
    <w:rsid w:val="00FA6E8E"/>
    <w:rsid w:val="00FB2F30"/>
    <w:rsid w:val="00FD153D"/>
    <w:rsid w:val="00FE013B"/>
    <w:rsid w:val="00FE4804"/>
    <w:rsid w:val="00FF579C"/>
    <w:rsid w:val="07B66435"/>
    <w:rsid w:val="19D30962"/>
    <w:rsid w:val="1C2317F8"/>
    <w:rsid w:val="1C8D42E6"/>
    <w:rsid w:val="398B0D7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2"/>
    <w:semiHidden/>
    <w:unhideWhenUsed/>
    <w:qFormat/>
    <w:uiPriority w:val="99"/>
    <w:rPr>
      <w:rFonts w:ascii="Tahoma" w:hAnsi="Tahoma" w:cs="Tahoma"/>
      <w:sz w:val="16"/>
      <w:szCs w:val="16"/>
    </w:rPr>
  </w:style>
  <w:style w:type="paragraph" w:styleId="5">
    <w:name w:val="Body Text"/>
    <w:basedOn w:val="1"/>
    <w:link w:val="18"/>
    <w:qFormat/>
    <w:uiPriority w:val="0"/>
    <w:pPr>
      <w:jc w:val="both"/>
    </w:pPr>
    <w:rPr>
      <w:rFonts w:ascii=".VnTime" w:hAnsi=".VnTime" w:eastAsia="Times New Roman"/>
      <w:bCs/>
      <w:spacing w:val="-8"/>
      <w:szCs w:val="20"/>
    </w:rPr>
  </w:style>
  <w:style w:type="character" w:styleId="6">
    <w:name w:val="Emphasis"/>
    <w:basedOn w:val="2"/>
    <w:qFormat/>
    <w:uiPriority w:val="0"/>
    <w:rPr>
      <w:i/>
      <w:iCs/>
    </w:rPr>
  </w:style>
  <w:style w:type="paragraph" w:styleId="7">
    <w:name w:val="footer"/>
    <w:basedOn w:val="1"/>
    <w:link w:val="14"/>
    <w:unhideWhenUsed/>
    <w:qFormat/>
    <w:uiPriority w:val="99"/>
    <w:pPr>
      <w:tabs>
        <w:tab w:val="center" w:pos="4680"/>
        <w:tab w:val="right" w:pos="9360"/>
      </w:tabs>
    </w:pPr>
  </w:style>
  <w:style w:type="paragraph" w:styleId="8">
    <w:name w:val="header"/>
    <w:basedOn w:val="1"/>
    <w:link w:val="13"/>
    <w:unhideWhenUsed/>
    <w:qFormat/>
    <w:uiPriority w:val="99"/>
    <w:pPr>
      <w:tabs>
        <w:tab w:val="center" w:pos="4680"/>
        <w:tab w:val="right" w:pos="9360"/>
      </w:tabs>
    </w:pPr>
  </w:style>
  <w:style w:type="paragraph" w:styleId="9">
    <w:name w:val="Normal (Web)"/>
    <w:qFormat/>
    <w:uiPriority w:val="0"/>
    <w:pPr>
      <w:spacing w:before="100" w:beforeAutospacing="1" w:after="100" w:afterAutospacing="1" w:line="240" w:lineRule="auto"/>
    </w:pPr>
    <w:rPr>
      <w:rFonts w:ascii="Times New Roman" w:hAnsi="Times New Roman" w:eastAsia="SimSun" w:cs="Times New Roman"/>
      <w:sz w:val="24"/>
      <w:szCs w:val="24"/>
      <w:lang w:val="en-US" w:eastAsia="zh-CN" w:bidi="ar-SA"/>
    </w:rPr>
  </w:style>
  <w:style w:type="character" w:styleId="10">
    <w:name w:val="Strong"/>
    <w:basedOn w:val="2"/>
    <w:qFormat/>
    <w:uiPriority w:val="0"/>
    <w:rPr>
      <w:b/>
      <w:bCs/>
    </w:rPr>
  </w:style>
  <w:style w:type="table" w:styleId="11">
    <w:name w:val="Table Grid"/>
    <w:basedOn w:val="3"/>
    <w:qFormat/>
    <w:uiPriority w:val="39"/>
    <w:pPr>
      <w:spacing w:line="240" w:lineRule="auto"/>
    </w:pPr>
    <w:rPr>
      <w:rFonts w:cstheme="minorBidi"/>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2">
    <w:name w:val="Balloon Text Char"/>
    <w:basedOn w:val="2"/>
    <w:link w:val="4"/>
    <w:semiHidden/>
    <w:qFormat/>
    <w:uiPriority w:val="99"/>
    <w:rPr>
      <w:rFonts w:ascii="Tahoma" w:hAnsi="Tahoma" w:cs="Tahoma"/>
      <w:sz w:val="16"/>
      <w:szCs w:val="16"/>
    </w:rPr>
  </w:style>
  <w:style w:type="character" w:customStyle="1" w:styleId="13">
    <w:name w:val="Header Char"/>
    <w:basedOn w:val="2"/>
    <w:link w:val="8"/>
    <w:qFormat/>
    <w:uiPriority w:val="99"/>
  </w:style>
  <w:style w:type="character" w:customStyle="1" w:styleId="14">
    <w:name w:val="Footer Char"/>
    <w:basedOn w:val="2"/>
    <w:link w:val="7"/>
    <w:qFormat/>
    <w:uiPriority w:val="99"/>
  </w:style>
  <w:style w:type="character" w:styleId="15">
    <w:name w:val="Placeholder Text"/>
    <w:basedOn w:val="2"/>
    <w:semiHidden/>
    <w:qFormat/>
    <w:uiPriority w:val="99"/>
    <w:rPr>
      <w:color w:val="808080"/>
    </w:rPr>
  </w:style>
  <w:style w:type="character" w:customStyle="1" w:styleId="16">
    <w:name w:val="Style1"/>
    <w:basedOn w:val="2"/>
    <w:qFormat/>
    <w:uiPriority w:val="1"/>
    <w:rPr>
      <w:rFonts w:ascii="Times New Roman" w:hAnsi="Times New Roman"/>
      <w:sz w:val="28"/>
    </w:rPr>
  </w:style>
  <w:style w:type="paragraph" w:styleId="17">
    <w:name w:val="List Paragraph"/>
    <w:basedOn w:val="1"/>
    <w:qFormat/>
    <w:uiPriority w:val="34"/>
    <w:pPr>
      <w:ind w:left="720"/>
      <w:contextualSpacing/>
    </w:pPr>
  </w:style>
  <w:style w:type="character" w:customStyle="1" w:styleId="18">
    <w:name w:val="Body Text Char"/>
    <w:basedOn w:val="2"/>
    <w:link w:val="5"/>
    <w:qFormat/>
    <w:uiPriority w:val="0"/>
    <w:rPr>
      <w:rFonts w:ascii=".VnTime" w:hAnsi=".VnTime" w:eastAsia="Times New Roman"/>
      <w:bCs/>
      <w:spacing w:val="-8"/>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Pages>
  <Words>933</Words>
  <Characters>5320</Characters>
  <Lines>44</Lines>
  <Paragraphs>12</Paragraphs>
  <TotalTime>6</TotalTime>
  <ScaleCrop>false</ScaleCrop>
  <LinksUpToDate>false</LinksUpToDate>
  <CharactersWithSpaces>6241</CharactersWithSpaces>
  <Application>WPS Office_12.2.0.13431_F1E327BC-269C-435d-A152-05C5408002CA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2023-07-16T09:49:00Z</dcterms:created>
  <dc:creator>Admin</dc:creator>
  <cp:lastModifiedBy>Admin</cp:lastModifiedBy>
  <dcterms:modified xsi:type="dcterms:W3CDTF">2024-01-28T13:35:36Z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D3F86E133B214772AD21DFA60DC8C864_12</vt:lpwstr>
  </property>
</Properties>
</file>